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F9" w:rsidRPr="001268F9" w:rsidRDefault="001268F9" w:rsidP="001268F9">
      <w:pPr>
        <w:spacing w:after="24" w:line="240" w:lineRule="auto"/>
        <w:jc w:val="center"/>
        <w:outlineLvl w:val="0"/>
        <w:rPr>
          <w:rFonts w:ascii="TH SarabunIT๙" w:eastAsia="Times New Roman" w:hAnsi="TH SarabunIT๙" w:cs="TH SarabunIT๙"/>
          <w:color w:val="FF0000"/>
          <w:kern w:val="36"/>
          <w:sz w:val="72"/>
          <w:szCs w:val="72"/>
          <w:highlight w:val="darkBlue"/>
        </w:rPr>
      </w:pPr>
      <w:r w:rsidRPr="001268F9">
        <w:rPr>
          <w:rFonts w:ascii="TH SarabunIT๙" w:eastAsia="Times New Roman" w:hAnsi="TH SarabunIT๙" w:cs="TH SarabunIT๙"/>
          <w:b/>
          <w:bCs/>
          <w:color w:val="FF0000"/>
          <w:kern w:val="36"/>
          <w:sz w:val="72"/>
          <w:szCs w:val="72"/>
          <w:highlight w:val="darkBlue"/>
          <w:cs/>
        </w:rPr>
        <w:t>การอนุรักษ์พลังงาน</w:t>
      </w:r>
      <w:bookmarkStart w:id="0" w:name="_GoBack"/>
      <w:bookmarkEnd w:id="0"/>
    </w:p>
    <w:p w:rsidR="001268F9" w:rsidRPr="001268F9" w:rsidRDefault="001268F9" w:rsidP="001268F9">
      <w:pPr>
        <w:spacing w:after="192" w:line="240" w:lineRule="auto"/>
        <w:jc w:val="center"/>
        <w:rPr>
          <w:rFonts w:ascii="TH SarabunIT๙" w:eastAsia="Times New Roman" w:hAnsi="TH SarabunIT๙" w:cs="TH SarabunIT๙"/>
          <w:color w:val="FF0000"/>
          <w:sz w:val="72"/>
          <w:szCs w:val="72"/>
          <w:cs/>
        </w:rPr>
      </w:pPr>
      <w:r w:rsidRPr="001268F9">
        <w:rPr>
          <w:rFonts w:ascii="TH SarabunIT๙" w:eastAsia="Times New Roman" w:hAnsi="TH SarabunIT๙" w:cs="TH SarabunIT๙"/>
          <w:b/>
          <w:bCs/>
          <w:color w:val="FF0000"/>
          <w:sz w:val="72"/>
          <w:szCs w:val="72"/>
          <w:highlight w:val="darkBlue"/>
          <w:cs/>
        </w:rPr>
        <w:t>แนวทางในการอนุรักษ์พลังงานหรือการใช้พลังงานเชิงอนุรักษ์ที่สำคัญ ได้แก่</w:t>
      </w:r>
    </w:p>
    <w:p w:rsidR="001268F9" w:rsidRPr="001268F9" w:rsidRDefault="001268F9" w:rsidP="00126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การใช้พลังงานอย่างประหยัดและคุ้มค่าโดยการสร้างค่านิยมและจิตใต้สำนึกการใช้พลังงาน </w:t>
      </w:r>
    </w:p>
    <w:p w:rsidR="001268F9" w:rsidRPr="001268F9" w:rsidRDefault="001268F9" w:rsidP="00126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ใช้พลังงานอย่างรู้คุณค่าจะต้องมีการวางแผนและควบคุมการใช้อย่างเต็มประสิทธิภาพและเกิดประโยชน์สูงสุดมีการลดการสูญเสียพลังงานทุกขั้นตอน มีการตรวจสอบและดูแลการใช้เครื่องใช้ไฟฟ้าตลอดเวลา เพื่อลดการรั่วไหลของพลังงาน เป็นต้น </w:t>
      </w:r>
    </w:p>
    <w:p w:rsidR="001268F9" w:rsidRPr="001268F9" w:rsidRDefault="001268F9" w:rsidP="00126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การใช้พลังงานทดแทนโดยเฉพาะพลังงานที่ได้จากธรรมชาติ เช่น พลังงานแสงอาทิตย์ พลังงานลม พลังงานน้ำ และอื่น ๆ </w:t>
      </w:r>
    </w:p>
    <w:p w:rsidR="001268F9" w:rsidRPr="001268F9" w:rsidRDefault="001268F9" w:rsidP="00126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การเลือกใช้เครื่องมือและอุปกรณ์ที่มีประสิทธิภาพสูง เช่น เครื่องใช้ไฟฟ้าเบอร์ 5 หลอดผอมประหยัดไฟ เป็นต้น </w:t>
      </w:r>
    </w:p>
    <w:p w:rsidR="001268F9" w:rsidRPr="001268F9" w:rsidRDefault="001268F9" w:rsidP="00126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การเพิ่มประสิทธิภาพเชื้อเพลิง เช่น การเปลี่ยนแปลงโครงสร้างทำให้เชื้อเพลิงให้พลังงานได้มากขึ้น </w:t>
      </w:r>
    </w:p>
    <w:p w:rsidR="001268F9" w:rsidRDefault="001268F9" w:rsidP="00126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การหมุนเวียนกลับมาใช้ใหม่ โดยการนำวัสดุที่ชำรุดนำมาซ่อมใช้ใหม่ การลดการทิ้งขยะที่ไม่จำเป็นหรือการหมุนเวียนกลับมาผลิตใหม่ (</w:t>
      </w: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</w:rPr>
        <w:t>Recycle)</w:t>
      </w: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5A6E75" w:rsidRPr="005A6E75" w:rsidRDefault="005A6E75" w:rsidP="005A6E75">
      <w:pPr>
        <w:shd w:val="clear" w:color="auto" w:fill="FFFFFF"/>
        <w:spacing w:before="100" w:beforeAutospacing="1" w:after="100" w:afterAutospacing="1" w:line="360" w:lineRule="atLeast"/>
        <w:ind w:left="360"/>
        <w:rPr>
          <w:rFonts w:ascii="ThaiSansLite" w:eastAsia="Times New Roman" w:hAnsi="ThaiSansLite" w:cs="Segoe UI"/>
          <w:color w:val="313131"/>
          <w:sz w:val="27"/>
          <w:szCs w:val="27"/>
        </w:rPr>
      </w:pPr>
    </w:p>
    <w:p w:rsidR="005A6E75" w:rsidRPr="005A6E75" w:rsidRDefault="005A6E75" w:rsidP="005A6E75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szCs w:val="22"/>
        </w:rPr>
      </w:pPr>
      <w:r>
        <w:rPr>
          <w:rFonts w:ascii="Segoe UI" w:eastAsia="Times New Roman" w:hAnsi="Segoe UI" w:cs="Segoe UI"/>
          <w:noProof/>
          <w:szCs w:val="22"/>
        </w:rPr>
        <w:drawing>
          <wp:inline distT="0" distB="0" distL="0" distR="0">
            <wp:extent cx="5095875" cy="3105150"/>
            <wp:effectExtent l="19050" t="0" r="9525" b="0"/>
            <wp:docPr id="1" name="Picture 1" descr="http://www.reca.or.th/images/library/library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a.or.th/images/library/library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E75" w:rsidRDefault="005A6E75" w:rsidP="005A6E75">
      <w:p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A6E75" w:rsidRDefault="005A6E75" w:rsidP="005A6E75">
      <w:p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268F9" w:rsidRPr="001268F9" w:rsidRDefault="001268F9" w:rsidP="001268F9">
      <w:pPr>
        <w:spacing w:after="192" w:line="240" w:lineRule="auto"/>
        <w:rPr>
          <w:rFonts w:ascii="TH SarabunIT๙" w:eastAsia="Times New Roman" w:hAnsi="TH SarabunIT๙" w:cs="TH SarabunIT๙"/>
          <w:color w:val="FF0000"/>
          <w:sz w:val="96"/>
          <w:szCs w:val="96"/>
          <w:cs/>
        </w:rPr>
      </w:pPr>
      <w:r w:rsidRPr="001268F9">
        <w:rPr>
          <w:rFonts w:ascii="TH SarabunIT๙" w:eastAsia="Times New Roman" w:hAnsi="TH SarabunIT๙" w:cs="TH SarabunIT๙"/>
          <w:b/>
          <w:bCs/>
          <w:color w:val="FF0000"/>
          <w:sz w:val="96"/>
          <w:szCs w:val="96"/>
          <w:highlight w:val="darkBlue"/>
          <w:cs/>
        </w:rPr>
        <w:lastRenderedPageBreak/>
        <w:t>นโยบายพลังงาน</w:t>
      </w:r>
      <w:r w:rsidRPr="001268F9">
        <w:rPr>
          <w:rFonts w:ascii="TH SarabunIT๙" w:eastAsia="Times New Roman" w:hAnsi="TH SarabunIT๙" w:cs="TH SarabunIT๙"/>
          <w:b/>
          <w:bCs/>
          <w:color w:val="FF0000"/>
          <w:sz w:val="96"/>
          <w:szCs w:val="96"/>
          <w:cs/>
        </w:rPr>
        <w:t xml:space="preserve"> </w:t>
      </w:r>
    </w:p>
    <w:p w:rsidR="001268F9" w:rsidRPr="001268F9" w:rsidRDefault="001268F9" w:rsidP="00126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พัฒนาพลังงานให้ประเทศไทยสามารถพึ่งตนเองได้มากขึ้นโดยจัดหาพลังงานให้เพียงพอ มีเสถียรภาพด้วยการเร่งสำรวจและพัฒนาแหล่งพลังงานประเภทต่าง ๆ ทั้งภายในประเทศและต่างประเทศ และเร่งให้มีการเจรจากับประเทศเพื่อนบ้านในระดับรัฐบาลเพื่อร่วมพัฒนาแหล่งพลังงาน วางแผนพัฒนาไฟฟ้าให้มีการกระจายชนิดของเชื้อเพลิงที่ใช้ เพื่อลดความเสี่ยงด้านการจัดหา ความผันผวนทางด้านราคา และลดต้นทุนการผลิต ส่งเสริมการผลิตไฟฟ้าจากพลังงานหมุนเวียนที่มีศักยภาพ โดยเฉพาะโครงการผลิตไฟฟ้าขนาดเล็ก และโครงการผลิตไฟฟ้าขนาดเล็กมาก รวมทั้งศึกษาความเหมาะสมในการพัฒนาพลังงานทางเลือกอื่น ๆ มาใช้ประโยชน์ในการผลิตไฟฟ้า </w:t>
      </w:r>
    </w:p>
    <w:p w:rsidR="001268F9" w:rsidRPr="001268F9" w:rsidRDefault="001268F9" w:rsidP="00126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ดำเนินการให้นโยบายด้านพลังงานทดแทนเป็นวาระแห่งชาติ โดยสนับสนุนการผลิตและการใช้พลังงานทดแทน โดยเฉพาะการพัฒนาเชื้อเพลิงชีวภาพและ</w:t>
      </w:r>
      <w:proofErr w:type="spellStart"/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ชีว</w:t>
      </w:r>
      <w:proofErr w:type="spellEnd"/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มวล เช่น แก๊ส</w:t>
      </w:r>
      <w:proofErr w:type="spellStart"/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โซฮอล์</w:t>
      </w:r>
      <w:proofErr w:type="spellEnd"/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(อี 10 อี 20 และอี 85) </w:t>
      </w:r>
      <w:proofErr w:type="spellStart"/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ไบ</w:t>
      </w:r>
      <w:proofErr w:type="spellEnd"/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โอดีเซล ขยะ และมูลสัตว์ เป็นต้น เพื่อเสริมสร้างความมั่นคงด้านพลังงาน ลดภาวะมลพิษ และเพื่อประโยชน์ของเกษตรกร โดยสนับสนุนให้มีการผลิตและใช้พลังงานหมุนเวียนในระดับชุมชน หมู่บ้าน ภายใต้มาตรการสร้างแรงจูงใจที่เหมาะสม รวมทั้งสนับสนุนการใช้ก๊าซธรรมชาติในภาคขนส่งให้มากขึ้น โดยขยายระบบขนส่งก๊าซธรรมชาติให้ครอบคลุมพื้นที่ทั่วประเทศ ตลอดจนส่งเสริมและวิจัยพัฒนาพลังงานทดแทนทุกรูปแบบอย่างจริงจังและต่อเนื่อง </w:t>
      </w:r>
    </w:p>
    <w:p w:rsidR="001268F9" w:rsidRPr="001268F9" w:rsidRDefault="001268F9" w:rsidP="00126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กำกับดูแลราคาพลังงานให้อยู่ในระดับที่เหมาะสม มีเสถียรภาพ และเป็นธรรมต่อประชาชน โดยกำหนดโครงสร้างราคาเชื้อเพลิงที่เหมาะสม และเอื้อต่อการพัฒนาพืชพลังงาน รวมทั้งสะท้อนต้นทุนที่แท้จริงมากที่สุด และบริหารจัดการผ่านกลไกตลาดและกองทุนน้ำมัน เพื่อให้มีการใช้พลังงานอย่างประหยัด และส่งเสริมการแข่งขัน และการลงทุนในธุรกิจพลังงาน รวมทั้งพัฒนาคุณภาพการให้บริการและความปลอดภัย </w:t>
      </w:r>
    </w:p>
    <w:p w:rsidR="001268F9" w:rsidRPr="001268F9" w:rsidRDefault="001268F9" w:rsidP="00126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ส่งเสริมการอนุรักษ์และประหยัดพลังงาน ทั้งในภาคครัวเรือน อุตสาหกรรม บริการ และขนส่ง โดยรณรงค์ให้เกิดวินัยและสร้างจิตสำนึกในการประหยัดพลังงาน และสนับสนุนการใช้พลังงานอย่างมีประสิทธิภาพ มีมาตรการจูงใจให้มีการลงทุนจากภาคเอกชนในการปรับเปลี่ยนอุปกรณ์ประหยัดพลังงาน และมาตรการ สนับสนุนให้ครัวเรือนลดการใช้ไฟฟ้าในช่วงการใช้ไฟฟ้าสูงสุด รวมทั้งการวิจัยพัฒนาและกำหนดมาตรฐานอุปกรณ์ไฟฟ้าและมาตรฐานอาคารประหยัดพลังงาน ตลอดจนสนับสนุนการพัฒนาระบบขนส่งมวลชน และการขนส่งระบบราง เพื่อให้มีการใช้พลังงานอย่างมีประสิทธิภาพและสามารถชะลอการลงทุนด้านการจัดหาพลังงานของประเทศ </w:t>
      </w:r>
    </w:p>
    <w:p w:rsidR="001268F9" w:rsidRDefault="001268F9" w:rsidP="00126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ส่งเสริมการจัดหาและการใช้พลังงานที่ให้ความสำคัญต่อสิ่งแวดล้อม ภายใต้กระบวนการมีส่วนร่วมของประชาชน โดยกำหนดมาตรฐานด้านต่างๆ รวมทั้งส่งเสริมให้เกิดโครงการกลไกการพัฒนาพลังงานที่สะอาด เพื่อลดผลกระทบต่อสิ่งแวดล้อมและชุมชน และลดปริมาณก๊าซเรือนกระจก</w:t>
      </w:r>
    </w:p>
    <w:p w:rsidR="005A6E75" w:rsidRPr="005A6E75" w:rsidRDefault="005A6E75" w:rsidP="005A6E75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ThaiSansLite" w:eastAsia="Times New Roman" w:hAnsi="ThaiSansLite" w:cs="Angsana New"/>
          <w:color w:val="313131"/>
          <w:sz w:val="27"/>
          <w:szCs w:val="27"/>
        </w:rPr>
      </w:pPr>
    </w:p>
    <w:p w:rsidR="005A6E75" w:rsidRPr="005A6E75" w:rsidRDefault="005A6E75" w:rsidP="005A6E75">
      <w:pPr>
        <w:shd w:val="clear" w:color="auto" w:fill="FFFFFF"/>
        <w:spacing w:line="240" w:lineRule="auto"/>
        <w:jc w:val="center"/>
        <w:rPr>
          <w:rFonts w:ascii="ThaiSansLite" w:eastAsia="Times New Roman" w:hAnsi="ThaiSansLite" w:cs="Angsana New"/>
          <w:szCs w:val="22"/>
        </w:rPr>
      </w:pPr>
      <w:r>
        <w:rPr>
          <w:rFonts w:ascii="ThaiSansLite" w:eastAsia="Times New Roman" w:hAnsi="ThaiSansLite" w:cs="Angsana New"/>
          <w:noProof/>
          <w:szCs w:val="22"/>
        </w:rPr>
        <w:lastRenderedPageBreak/>
        <w:drawing>
          <wp:inline distT="0" distB="0" distL="0" distR="0">
            <wp:extent cx="4762500" cy="2895600"/>
            <wp:effectExtent l="19050" t="0" r="0" b="0"/>
            <wp:docPr id="3" name="Picture 3" descr="http://www.reca.or.th/images/library/library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ca.or.th/images/library/library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E75" w:rsidRPr="001268F9" w:rsidRDefault="005A6E75" w:rsidP="005A6E75">
      <w:p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p w:rsidR="001268F9" w:rsidRDefault="001268F9" w:rsidP="001268F9">
      <w:pPr>
        <w:spacing w:line="240" w:lineRule="auto"/>
        <w:rPr>
          <w:rFonts w:ascii="TH SarabunIT๙" w:eastAsia="Times New Roman" w:hAnsi="TH SarabunIT๙" w:cs="TH SarabunIT๙"/>
          <w:color w:val="00B050"/>
          <w:sz w:val="32"/>
          <w:szCs w:val="32"/>
        </w:rPr>
      </w:pP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จะเห็นได้ว่าภาครัฐให้ความสนใจกับการใช้พลังงานในประเทศเป็นอย่างยิ่ง การที่ประชาชนรวมถึงหน่วยงานทั้งภาครัฐและเอกชน ช่วยกันใช้พลังงานอย่างประหยัดและคุ้มค่าจะช่วยให้ภาครัฐสามารถประหยัดงบประมาณได้อย่างมหาศาล </w:t>
      </w: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1268F9">
        <w:rPr>
          <w:rFonts w:ascii="TH SarabunIT๙" w:eastAsia="Times New Roman" w:hAnsi="TH SarabunIT๙" w:cs="TH SarabunIT๙"/>
          <w:color w:val="00B050"/>
          <w:sz w:val="32"/>
          <w:szCs w:val="32"/>
          <w:cs/>
        </w:rPr>
        <w:t>พลังงาน คือ ความสามารถที่จะทำงานได้โดยอาศัยแรงงานที่มีอยู่แล้วตามธรรมชาติโดยตรง และที่มนุษย์ใช้ความรู้วิทยาศาสตร์และเทคโนโลยีดัดแปลงมาจากพลังงานตามธรรมชาติ</w:t>
      </w:r>
      <w:r w:rsidRPr="001268F9">
        <w:rPr>
          <w:rFonts w:ascii="TH SarabunIT๙" w:eastAsia="Times New Roman" w:hAnsi="TH SarabunIT๙" w:cs="TH SarabunIT๙"/>
          <w:color w:val="00B050"/>
          <w:sz w:val="32"/>
          <w:szCs w:val="32"/>
          <w:cs/>
        </w:rPr>
        <w:br/>
      </w: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  <w:t>พลังงานเป็นสิ่งจำเป็นของมนุษย์ในโลกปัจจุบัน และทวีความสำคัญขึ้นเมื่อโลกยิ่งพัฒนามากยิ่งขึ้น การผลิตพลังงานค่อย ๆ เปลี่ยนไปเป็นการผลิตพลังงานที่ต้องอาศัยเทคโนโลยีในการผลิตมากยิ่งขึ้น แหล่งพลังงานมีหลากหลายทั้งพลังงานที่ได้จากการผลิตโดยมนุษย์ และพลังที่ได้จากธรรมชาติ สามารถแบ่งแหล่งพลังงานที่มนุษย์นำมาใช้ประโยชน์ได้ เป็น พลังงานจากซาก</w:t>
      </w:r>
      <w:proofErr w:type="spellStart"/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ฟอสซิล</w:t>
      </w:r>
      <w:proofErr w:type="spellEnd"/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มวลชีวภาพ พลังงานน้ำ พลังงานลม พลังงานความร้อนใต้พิภพ พลังงานแสงอาทิตย์ พลังงานไฟฟ้าและพลังงานนิวเคลียร์</w:t>
      </w: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  <w:t xml:space="preserve">การใช้เทคโนโลยีให้ประหยัดพลังงานต้องคำนึงถึงการประโยชน์ที่ได้รับ และผู้ใช้ต้องเห็นความสำคัญของพลังงานซึ่งในปัจจุบันเรากำลังเผชิญกับปัญหาราคาพลังงานที่เพิ่มสูงขึ้น </w:t>
      </w: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1268F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1268F9">
        <w:rPr>
          <w:rFonts w:ascii="TH SarabunIT๙" w:eastAsia="Times New Roman" w:hAnsi="TH SarabunIT๙" w:cs="TH SarabunIT๙"/>
          <w:color w:val="00B050"/>
          <w:sz w:val="32"/>
          <w:szCs w:val="32"/>
          <w:cs/>
        </w:rPr>
        <w:t>การอนุรักษ์พลังงาน คือ การผลิตและการใช้พลังงานอย่างมีประสิทธิภาพและประหยัดการอนุรักษ์พลังงานนอกจากจะช่วยลดปริมาณการใช้พลังงาน ซึ่งเป็นการประหยัด ค่าใช้จ่ายในกิจการแล้ว ยังจะช่วยลดปัญหาสิ่งแวดล้อมที่เกิดจากแหล่งที่ใช้และผลิตพลังงานด้วย การสร้างนโยบายด้านพลังงานของรัฐบาลเป็นอีกแนวทางหนึ่งในการใช้พลังงานอย่างคุ้มค่า</w:t>
      </w:r>
    </w:p>
    <w:p w:rsidR="00C13F6B" w:rsidRDefault="00C13F6B" w:rsidP="001268F9">
      <w:pPr>
        <w:spacing w:line="240" w:lineRule="auto"/>
        <w:rPr>
          <w:rFonts w:ascii="TH SarabunIT๙" w:eastAsia="Times New Roman" w:hAnsi="TH SarabunIT๙" w:cs="TH SarabunIT๙"/>
          <w:color w:val="00B050"/>
          <w:sz w:val="32"/>
          <w:szCs w:val="32"/>
        </w:rPr>
      </w:pPr>
    </w:p>
    <w:p w:rsidR="00C13F6B" w:rsidRDefault="00C13F6B" w:rsidP="001268F9">
      <w:pPr>
        <w:spacing w:line="240" w:lineRule="auto"/>
        <w:rPr>
          <w:rFonts w:ascii="TH SarabunIT๙" w:eastAsia="Times New Roman" w:hAnsi="TH SarabunIT๙" w:cs="TH SarabunIT๙"/>
          <w:color w:val="00B050"/>
          <w:sz w:val="32"/>
          <w:szCs w:val="32"/>
        </w:rPr>
      </w:pPr>
    </w:p>
    <w:p w:rsidR="00C13F6B" w:rsidRPr="00C13F6B" w:rsidRDefault="00C13F6B" w:rsidP="00C13F6B">
      <w:pPr>
        <w:spacing w:before="100" w:beforeAutospacing="1" w:after="100" w:afterAutospacing="1"/>
        <w:ind w:left="720"/>
        <w:jc w:val="center"/>
        <w:rPr>
          <w:rFonts w:ascii="TH SarabunIT๙" w:hAnsi="TH SarabunIT๙" w:cs="TH SarabunIT๙"/>
          <w:color w:val="FFFFFF" w:themeColor="background1"/>
          <w:sz w:val="72"/>
          <w:szCs w:val="72"/>
          <w:cs/>
        </w:rPr>
      </w:pPr>
      <w:r w:rsidRPr="00C13F6B">
        <w:rPr>
          <w:rFonts w:ascii="TH SarabunIT๙" w:hAnsi="TH SarabunIT๙" w:cs="TH SarabunIT๙"/>
          <w:color w:val="FFFFFF" w:themeColor="background1"/>
          <w:sz w:val="72"/>
          <w:szCs w:val="72"/>
          <w:highlight w:val="red"/>
          <w:cs/>
        </w:rPr>
        <w:lastRenderedPageBreak/>
        <w:t>วิธีประหยัดพลังงาน</w:t>
      </w:r>
    </w:p>
    <w:p w:rsidR="00C13F6B" w:rsidRPr="00B32193" w:rsidRDefault="00C13F6B" w:rsidP="00C13F6B">
      <w:pPr>
        <w:shd w:val="clear" w:color="auto" w:fill="FFFFFF"/>
        <w:ind w:left="426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b/>
          <w:bCs/>
          <w:color w:val="222222"/>
          <w:sz w:val="32"/>
          <w:szCs w:val="32"/>
          <w:cs/>
        </w:rPr>
        <w:t>1.</w:t>
      </w: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ปิดสวิตช์ไฟ และเครื่องใช้ไฟฟ้าทุกชนิดเมื่อเลิกใช้งาน 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2. เลือกซื้อเครื่องใช้ไฟฟ้าที่ได้มาตรฐาน ดูฉลากแสดงประสิทธิภาพให้แน่ใจทุกครั้งก่อนตัดสินใจซื้อ หากมีอุปกรณ์ไฟฟ้าเบอร์ 5 ต้องเลือกใช้เบอร์ 5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3. ปิดเครื่องปรับอากาศทุกครั้งท</w:t>
      </w:r>
      <w:r>
        <w:rPr>
          <w:rFonts w:ascii="TH SarabunIT๙" w:hAnsi="TH SarabunIT๙" w:cs="TH SarabunIT๙"/>
          <w:b/>
          <w:bCs/>
          <w:color w:val="222222"/>
          <w:sz w:val="32"/>
          <w:szCs w:val="32"/>
          <w:cs/>
        </w:rPr>
        <w:t>ี่จะไม่อยู่ในห้องเกิน 1 ชั่วโมง</w:t>
      </w: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 xml:space="preserve"> </w:t>
      </w: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สำหรับเครื่องปรับอากาศทั่วไป และ 30 นาที สำหรับเครื่องปรับ</w:t>
      </w: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 xml:space="preserve"> </w:t>
      </w: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อากาศเบอร์ 5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4. หมั่นทำความสะอาดแผ่นกรองอากาศของเครื่องปรับอากาศบ่อยๆ เพื่อลดการเปลืองไฟใน</w:t>
      </w: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 xml:space="preserve">   </w:t>
      </w: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การทำงานของเครื่องปรับอากาศ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5. ตั้งอุณหภูมิเครื่องปรับอากาศที่ 25 องศาเซลเซียส ซึ่งเป็นอุณหภูมิที่กำลังสบาย อุณหภูมิที่เพิ่มขึ้น 1 องศา ต้องใช้พลังงานเพิ่มขึ้นร้อยละ 5-10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6. ไม่ควรปล่อยให้มีความเย็นรั่วไหลจากห้องที่ติดตั้งเครื่องปรับอากาศ ตรวจสอบและอุดรอยรั่วตามผนัง ฝ้าเพดาน ประตูช่องแสง และปิดประตูห้องทุกครั้งที่เปิดเครื่องปรับอากาศ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7. ลดและหลีกเลี่ยงการเก็บเอกสาร หรือวัสดุอื่นใดที่ไม่จำเป็นต้องใช้งานในห้องที่มีเครื่องปรับอากาศ เพื่อลดการสูญเสีย และใช้พลังงานในการปรับอากาศภายในอาคาร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8. ติดตั้งฉนวนกันความร้อนโดยรอบห้องที่มีการปรับอากาศเพื่อลดการสูญเสียพลังงานจากการถ่ายเทความร้อนเข้าภายในอาคาร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9. ใช้มู</w:t>
      </w: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>่</w:t>
      </w: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ลี่กันสาดป้องกันแสงแดดส่องกระทบตัวอาคาร และบุฉนวนกันความร้อนตามหลังคาและฝาผนังเพื่อไม่ให้เครื่องปรับอากาศทำงานหนักเกินไป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10. หลีกเลี่ยงการสูญเสียพลังงานจากการถ่ายเทความร้อนเข้าสู่ห้องปรับอากาศ ติดตั้งและใช้อุปกรณ์ควบคุมการเปิด-ปิดประตูในห้องที่มีเครื่องปรับอากาศ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11. ควรปลูกต้นไม้รอบๆ อาคาร เพราะต้นไม้ขนาดใหญ่ 1 ต้นให้ความเย็นเท่ากับเครื่องปรับอากาศ 1 ตัน หรือให้ความเย็นประมาณ 12</w:t>
      </w:r>
      <w:r w:rsidRPr="00B32193">
        <w:rPr>
          <w:rFonts w:ascii="TH SarabunIT๙" w:hAnsi="TH SarabunIT๙" w:cs="TH SarabunIT๙"/>
          <w:color w:val="222222"/>
          <w:sz w:val="32"/>
          <w:szCs w:val="32"/>
        </w:rPr>
        <w:t>,</w:t>
      </w: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000 บีทียู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12. ควรปลูกต้นไม้เพื่อช่วยบังแดดข้างบ้านหรือเหนือหลังคา เพื่อเครื่องปรับอากาศจะไม่ต้องทำงานหนักเกินไป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13. ปลูกพืชคลุมดิน เพื่อช่วยลดความร้อนและเพิ่มความชื้นให้กับดิน จะทำให้บ้านเย็น ไม่จำเป็นต้องเปิดเครื่องปรับอากาศเย็นจนเกินไป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lastRenderedPageBreak/>
        <w:t>14. ในสำนักงาน ให้ปิดไฟ ปิดเครื่องปรับอากาศ และอุปกรณ์</w:t>
      </w: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br/>
        <w:t>ไฟฟ้าที่ไม่จำเป็น ในช่วงเวลา 12.00-13.00 น. จะสามารถประหยัดค่าไฟฟ้าได้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15. ไม่จำเป็นต้องเปิดเครื่องปรับอากาศก่อนเวลาเริ่มงาน และควรปิดเครื่องปรับอากาศก่อนเวลาเลิกใช้งานเล็กน้อย เพื่อประหยัดไฟ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16. เลือกซื้อพัดลมที่มีเครื่องหมายมาตรฐานรับรอง เพราะพัดลมที่ไม่ได้คุณภาพ มักเสียง่าย ทำให้สิ้นเปลือง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17. หากอากาศไม่ร้อนเกินไป ควรเปิดพัดลมแทนเครื่องปรับอากาศ จะช่วยประหยัดไฟ ประหยัดเงินได้มากทีเดียว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18. ใช้หลอดไฟประหยัดพลังงาน ใช้หลอดผอมจอมประหยัดแทนหลอดอ้วน ใช้หลอดตะเกียบแทนหลอดไส้ หรือใช้หลอด</w:t>
      </w:r>
      <w:proofErr w:type="spellStart"/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คอมแพคท์ฟลูออเรสเซนต์</w:t>
      </w:r>
      <w:proofErr w:type="spellEnd"/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19. ควรใช้บัล</w:t>
      </w:r>
      <w:proofErr w:type="spellStart"/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ลาสต์</w:t>
      </w:r>
      <w:proofErr w:type="spellEnd"/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ประหยัดไฟ หรือบัล</w:t>
      </w:r>
      <w:proofErr w:type="spellStart"/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ลาสต์อิเล็กโทรนิก</w:t>
      </w:r>
      <w:proofErr w:type="spellEnd"/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คู่กับหลอดผอมจอมประหยัด จะช่วยเพิ่มประสิทธิภาพในการประหยัดไฟได้อีกมาก</w:t>
      </w:r>
    </w:p>
    <w:p w:rsidR="00C13F6B" w:rsidRPr="00B32193" w:rsidRDefault="00C13F6B" w:rsidP="00C13F6B">
      <w:pPr>
        <w:shd w:val="clear" w:color="auto" w:fill="FFFFFF"/>
        <w:ind w:left="360"/>
        <w:rPr>
          <w:rFonts w:ascii="TH SarabunIT๙" w:hAnsi="TH SarabunIT๙" w:cs="TH SarabunIT๙"/>
          <w:color w:val="222222"/>
          <w:sz w:val="32"/>
          <w:szCs w:val="32"/>
          <w:cs/>
        </w:rPr>
      </w:pPr>
      <w:r w:rsidRPr="00B32193">
        <w:rPr>
          <w:rFonts w:ascii="TH SarabunIT๙" w:hAnsi="TH SarabunIT๙" w:cs="TH SarabunIT๙"/>
          <w:color w:val="222222"/>
          <w:sz w:val="32"/>
          <w:szCs w:val="32"/>
          <w:cs/>
        </w:rPr>
        <w:t>20. ควรใช้โคมไฟแบบมีแผ่นสะท้อนแสงในห้องต่างๆ เพื่อช่วยให้แสงสว่างจากหลอดไฟ กระจายได้อย่างเต็มประสิทธิภาพ ทำให้ไม่จำเป็นต้องใช้หลอดไฟฟ้าวัตต์สูง ช่วยประหยัดพลังงาน</w:t>
      </w:r>
    </w:p>
    <w:p w:rsidR="00A013FB" w:rsidRPr="001268F9" w:rsidRDefault="00A013FB">
      <w:pPr>
        <w:rPr>
          <w:rFonts w:ascii="TH SarabunIT๙" w:hAnsi="TH SarabunIT๙" w:cs="TH SarabunIT๙"/>
          <w:sz w:val="32"/>
          <w:szCs w:val="32"/>
        </w:rPr>
      </w:pPr>
    </w:p>
    <w:sectPr w:rsidR="00A013FB" w:rsidRPr="00126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aiSansLit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58AB"/>
    <w:multiLevelType w:val="multilevel"/>
    <w:tmpl w:val="E116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57693"/>
    <w:multiLevelType w:val="multilevel"/>
    <w:tmpl w:val="5554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360C2"/>
    <w:multiLevelType w:val="multilevel"/>
    <w:tmpl w:val="A06A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A56C3"/>
    <w:multiLevelType w:val="multilevel"/>
    <w:tmpl w:val="5BBC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43867"/>
    <w:multiLevelType w:val="multilevel"/>
    <w:tmpl w:val="0D76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F9"/>
    <w:rsid w:val="001268F9"/>
    <w:rsid w:val="005A6E75"/>
    <w:rsid w:val="00A013FB"/>
    <w:rsid w:val="00BF5388"/>
    <w:rsid w:val="00C13F6B"/>
    <w:rsid w:val="00E4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8F9"/>
    <w:pPr>
      <w:spacing w:after="24" w:line="240" w:lineRule="auto"/>
      <w:outlineLvl w:val="0"/>
    </w:pPr>
    <w:rPr>
      <w:rFonts w:ascii="Angsana New" w:eastAsia="Times New Roman" w:hAnsi="Angsana New" w:cs="Angsana New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268F9"/>
    <w:rPr>
      <w:rFonts w:ascii="Angsana New" w:eastAsia="Times New Roman" w:hAnsi="Angsana New" w:cs="Angsana New"/>
      <w:kern w:val="36"/>
      <w:sz w:val="42"/>
      <w:szCs w:val="42"/>
    </w:rPr>
  </w:style>
  <w:style w:type="paragraph" w:styleId="a3">
    <w:name w:val="Normal (Web)"/>
    <w:basedOn w:val="a"/>
    <w:uiPriority w:val="99"/>
    <w:semiHidden/>
    <w:unhideWhenUsed/>
    <w:rsid w:val="001268F9"/>
    <w:pPr>
      <w:spacing w:after="192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A6E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6E7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8F9"/>
    <w:pPr>
      <w:spacing w:after="24" w:line="240" w:lineRule="auto"/>
      <w:outlineLvl w:val="0"/>
    </w:pPr>
    <w:rPr>
      <w:rFonts w:ascii="Angsana New" w:eastAsia="Times New Roman" w:hAnsi="Angsana New" w:cs="Angsana New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268F9"/>
    <w:rPr>
      <w:rFonts w:ascii="Angsana New" w:eastAsia="Times New Roman" w:hAnsi="Angsana New" w:cs="Angsana New"/>
      <w:kern w:val="36"/>
      <w:sz w:val="42"/>
      <w:szCs w:val="42"/>
    </w:rPr>
  </w:style>
  <w:style w:type="paragraph" w:styleId="a3">
    <w:name w:val="Normal (Web)"/>
    <w:basedOn w:val="a"/>
    <w:uiPriority w:val="99"/>
    <w:semiHidden/>
    <w:unhideWhenUsed/>
    <w:rsid w:val="001268F9"/>
    <w:pPr>
      <w:spacing w:after="192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A6E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6E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7199">
                  <w:marLeft w:val="0"/>
                  <w:marRight w:val="225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173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9" w:color="05C18F"/>
                        <w:left w:val="single" w:sz="18" w:space="19" w:color="05C18F"/>
                        <w:bottom w:val="single" w:sz="18" w:space="19" w:color="05C18F"/>
                        <w:right w:val="single" w:sz="18" w:space="19" w:color="05C18F"/>
                      </w:divBdr>
                      <w:divsChild>
                        <w:div w:id="4430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8917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6883">
                  <w:marLeft w:val="0"/>
                  <w:marRight w:val="225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126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9" w:color="05C18F"/>
                        <w:left w:val="single" w:sz="18" w:space="19" w:color="05C18F"/>
                        <w:bottom w:val="single" w:sz="18" w:space="19" w:color="05C18F"/>
                        <w:right w:val="single" w:sz="18" w:space="19" w:color="05C18F"/>
                      </w:divBdr>
                      <w:divsChild>
                        <w:div w:id="3554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0021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84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2</cp:revision>
  <cp:lastPrinted>2021-07-06T16:29:00Z</cp:lastPrinted>
  <dcterms:created xsi:type="dcterms:W3CDTF">2021-07-06T16:29:00Z</dcterms:created>
  <dcterms:modified xsi:type="dcterms:W3CDTF">2021-07-06T16:29:00Z</dcterms:modified>
</cp:coreProperties>
</file>