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C58" w:rsidRDefault="00521C58" w:rsidP="00521C58">
      <w:pPr>
        <w:jc w:val="center"/>
      </w:pPr>
      <w:r>
        <w:rPr>
          <w:noProof/>
        </w:rPr>
        <w:drawing>
          <wp:inline distT="0" distB="0" distL="0" distR="0" wp14:anchorId="50125556" wp14:editId="6A609982">
            <wp:extent cx="1381125" cy="1373473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3734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1C58" w:rsidRDefault="00521C58" w:rsidP="00521C58">
      <w:pPr>
        <w:jc w:val="center"/>
      </w:pPr>
    </w:p>
    <w:p w:rsidR="00521C58" w:rsidRPr="00F23996" w:rsidRDefault="00521C58" w:rsidP="00521C5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F23996">
        <w:rPr>
          <w:rFonts w:ascii="TH SarabunIT๙" w:hAnsi="TH SarabunIT๙" w:cs="TH SarabunIT๙" w:hint="cs"/>
          <w:b/>
          <w:bCs/>
          <w:sz w:val="48"/>
          <w:szCs w:val="48"/>
          <w:cs/>
        </w:rPr>
        <w:t>รายงานควบคุมภายใน</w:t>
      </w:r>
    </w:p>
    <w:p w:rsidR="00521C58" w:rsidRPr="00F23996" w:rsidRDefault="00521C58" w:rsidP="00521C5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F23996">
        <w:rPr>
          <w:rFonts w:ascii="TH SarabunIT๙" w:hAnsi="TH SarabunIT๙" w:cs="TH SarabunIT๙" w:hint="cs"/>
          <w:b/>
          <w:bCs/>
          <w:sz w:val="48"/>
          <w:szCs w:val="48"/>
          <w:cs/>
        </w:rPr>
        <w:t>ตามหลักเกณฑ์กระทรวงการคลังว่าด้วยมาตรฐานและหลักเกณฑ์ปฏิบัติการควบคุมภายในสำหรับหน่วยงานของรัฐ พ.ศ.2561</w:t>
      </w:r>
    </w:p>
    <w:p w:rsidR="00521C58" w:rsidRPr="00F23996" w:rsidRDefault="00521C58" w:rsidP="00521C5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F23996">
        <w:rPr>
          <w:rFonts w:ascii="TH SarabunIT๙" w:hAnsi="TH SarabunIT๙" w:cs="TH SarabunIT๙" w:hint="cs"/>
          <w:b/>
          <w:bCs/>
          <w:sz w:val="48"/>
          <w:szCs w:val="48"/>
          <w:cs/>
        </w:rPr>
        <w:t>ประจำปีงบประมาณ 256</w:t>
      </w: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3</w:t>
      </w:r>
    </w:p>
    <w:p w:rsidR="00521C58" w:rsidRPr="00F23996" w:rsidRDefault="00521C58" w:rsidP="00521C5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521C58" w:rsidRPr="00F23996" w:rsidRDefault="00521C58" w:rsidP="00521C5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521C58" w:rsidRPr="00F23996" w:rsidRDefault="00521C58" w:rsidP="00521C5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521C58" w:rsidRPr="00F23996" w:rsidRDefault="00521C58" w:rsidP="00521C5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F23996">
        <w:rPr>
          <w:rFonts w:ascii="TH SarabunIT๙" w:hAnsi="TH SarabunIT๙" w:cs="TH SarabunIT๙" w:hint="cs"/>
          <w:b/>
          <w:bCs/>
          <w:sz w:val="48"/>
          <w:szCs w:val="48"/>
          <w:cs/>
        </w:rPr>
        <w:t>ของ</w:t>
      </w:r>
    </w:p>
    <w:p w:rsidR="00521C58" w:rsidRPr="00F23996" w:rsidRDefault="00521C58" w:rsidP="00521C5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521C58" w:rsidRPr="00F23996" w:rsidRDefault="00521C58" w:rsidP="00521C5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F23996"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องค์การบริหารส่วนตำบลวังพญา ตำบลวังพญา </w:t>
      </w:r>
    </w:p>
    <w:p w:rsidR="00521C58" w:rsidRPr="00F23996" w:rsidRDefault="00521C58" w:rsidP="00521C5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F23996">
        <w:rPr>
          <w:rFonts w:ascii="TH SarabunIT๙" w:hAnsi="TH SarabunIT๙" w:cs="TH SarabunIT๙" w:hint="cs"/>
          <w:b/>
          <w:bCs/>
          <w:sz w:val="48"/>
          <w:szCs w:val="48"/>
          <w:cs/>
        </w:rPr>
        <w:t>อำเภอรามัน จังหวัดยะลา</w:t>
      </w:r>
    </w:p>
    <w:p w:rsidR="00521C58" w:rsidRDefault="00521C58" w:rsidP="00521C58">
      <w:pPr>
        <w:spacing w:after="0" w:line="240" w:lineRule="auto"/>
        <w:jc w:val="center"/>
        <w:rPr>
          <w:rFonts w:ascii="TH SarabunIT๙" w:hAnsi="TH SarabunIT๙" w:cs="TH SarabunIT๙"/>
          <w:sz w:val="48"/>
          <w:szCs w:val="48"/>
        </w:rPr>
      </w:pPr>
    </w:p>
    <w:p w:rsidR="00521C58" w:rsidRDefault="00521C58" w:rsidP="00521C58">
      <w:pPr>
        <w:spacing w:after="0" w:line="240" w:lineRule="auto"/>
        <w:jc w:val="center"/>
        <w:rPr>
          <w:rFonts w:ascii="TH SarabunIT๙" w:hAnsi="TH SarabunIT๙" w:cs="TH SarabunIT๙"/>
          <w:sz w:val="48"/>
          <w:szCs w:val="48"/>
        </w:rPr>
      </w:pPr>
    </w:p>
    <w:p w:rsidR="00521C58" w:rsidRDefault="00521C58" w:rsidP="00521C58">
      <w:pPr>
        <w:spacing w:after="0" w:line="240" w:lineRule="auto"/>
        <w:jc w:val="center"/>
        <w:rPr>
          <w:rFonts w:ascii="TH SarabunIT๙" w:hAnsi="TH SarabunIT๙" w:cs="TH SarabunIT๙"/>
          <w:sz w:val="48"/>
          <w:szCs w:val="48"/>
        </w:rPr>
      </w:pPr>
    </w:p>
    <w:p w:rsidR="00521C58" w:rsidRPr="00F23996" w:rsidRDefault="00521C58" w:rsidP="00521C58">
      <w:pPr>
        <w:spacing w:after="0" w:line="240" w:lineRule="auto"/>
        <w:jc w:val="right"/>
        <w:rPr>
          <w:rFonts w:ascii="TH SarabunIT๙" w:hAnsi="TH SarabunIT๙" w:cs="TH SarabunIT๙"/>
          <w:sz w:val="48"/>
          <w:szCs w:val="48"/>
        </w:rPr>
      </w:pPr>
      <w:r w:rsidRPr="00F23996">
        <w:rPr>
          <w:rFonts w:ascii="TH SarabunIT๙" w:hAnsi="TH SarabunIT๙" w:cs="TH SarabunIT๙" w:hint="cs"/>
          <w:sz w:val="48"/>
          <w:szCs w:val="48"/>
          <w:cs/>
        </w:rPr>
        <w:t>ฝ่ายบริหารงานทั่วไป</w:t>
      </w:r>
    </w:p>
    <w:p w:rsidR="00521C58" w:rsidRPr="00F23996" w:rsidRDefault="00521C58" w:rsidP="00521C58">
      <w:pPr>
        <w:spacing w:after="0" w:line="240" w:lineRule="auto"/>
        <w:jc w:val="right"/>
        <w:rPr>
          <w:rFonts w:ascii="TH SarabunIT๙" w:hAnsi="TH SarabunIT๙" w:cs="TH SarabunIT๙"/>
          <w:sz w:val="48"/>
          <w:szCs w:val="48"/>
        </w:rPr>
      </w:pPr>
      <w:r w:rsidRPr="00F23996">
        <w:rPr>
          <w:rFonts w:ascii="TH SarabunIT๙" w:hAnsi="TH SarabunIT๙" w:cs="TH SarabunIT๙" w:hint="cs"/>
          <w:sz w:val="48"/>
          <w:szCs w:val="48"/>
          <w:cs/>
        </w:rPr>
        <w:t xml:space="preserve">โทรศัพท์ 073 </w:t>
      </w:r>
      <w:r w:rsidRPr="00F23996">
        <w:rPr>
          <w:rFonts w:ascii="TH SarabunIT๙" w:hAnsi="TH SarabunIT๙" w:cs="TH SarabunIT๙"/>
          <w:sz w:val="48"/>
          <w:szCs w:val="48"/>
          <w:cs/>
        </w:rPr>
        <w:t>–</w:t>
      </w:r>
      <w:r w:rsidRPr="00F23996">
        <w:rPr>
          <w:rFonts w:ascii="TH SarabunIT๙" w:hAnsi="TH SarabunIT๙" w:cs="TH SarabunIT๙" w:hint="cs"/>
          <w:sz w:val="48"/>
          <w:szCs w:val="48"/>
          <w:cs/>
        </w:rPr>
        <w:t xml:space="preserve"> 299962</w:t>
      </w:r>
    </w:p>
    <w:p w:rsidR="00521C58" w:rsidRPr="00F23996" w:rsidRDefault="00521C58" w:rsidP="00521C58">
      <w:pPr>
        <w:spacing w:after="0" w:line="240" w:lineRule="auto"/>
        <w:jc w:val="right"/>
        <w:rPr>
          <w:rFonts w:ascii="TH SarabunIT๙" w:hAnsi="TH SarabunIT๙" w:cs="TH SarabunIT๙"/>
          <w:sz w:val="48"/>
          <w:szCs w:val="48"/>
        </w:rPr>
      </w:pPr>
      <w:r w:rsidRPr="00F23996">
        <w:rPr>
          <w:rFonts w:ascii="TH SarabunIT๙" w:hAnsi="TH SarabunIT๙" w:cs="TH SarabunIT๙" w:hint="cs"/>
          <w:sz w:val="48"/>
          <w:szCs w:val="48"/>
          <w:cs/>
        </w:rPr>
        <w:t xml:space="preserve">โทรสาร 073 </w:t>
      </w:r>
      <w:r w:rsidRPr="00F23996">
        <w:rPr>
          <w:rFonts w:ascii="TH SarabunIT๙" w:hAnsi="TH SarabunIT๙" w:cs="TH SarabunIT๙"/>
          <w:sz w:val="48"/>
          <w:szCs w:val="48"/>
          <w:cs/>
        </w:rPr>
        <w:t>–</w:t>
      </w:r>
      <w:r w:rsidRPr="00F23996">
        <w:rPr>
          <w:rFonts w:ascii="TH SarabunIT๙" w:hAnsi="TH SarabunIT๙" w:cs="TH SarabunIT๙" w:hint="cs"/>
          <w:sz w:val="48"/>
          <w:szCs w:val="48"/>
          <w:cs/>
        </w:rPr>
        <w:t xml:space="preserve"> 299963</w:t>
      </w:r>
    </w:p>
    <w:p w:rsidR="00521C58" w:rsidRDefault="00521C58" w:rsidP="00521C58">
      <w:pPr>
        <w:spacing w:after="0" w:line="240" w:lineRule="auto"/>
        <w:jc w:val="right"/>
        <w:rPr>
          <w:rFonts w:ascii="TH SarabunIT๙" w:hAnsi="TH SarabunIT๙" w:cs="TH SarabunIT๙"/>
          <w:sz w:val="48"/>
          <w:szCs w:val="48"/>
        </w:rPr>
      </w:pPr>
      <w:hyperlink r:id="rId6" w:history="1">
        <w:r w:rsidRPr="00837E2A">
          <w:rPr>
            <w:rStyle w:val="a3"/>
            <w:rFonts w:ascii="TH SarabunIT๙" w:hAnsi="TH SarabunIT๙" w:cs="TH SarabunIT๙"/>
            <w:sz w:val="48"/>
            <w:szCs w:val="48"/>
          </w:rPr>
          <w:t>www.wangpaya.go.th</w:t>
        </w:r>
      </w:hyperlink>
    </w:p>
    <w:p w:rsidR="00521C58" w:rsidRDefault="00521C58" w:rsidP="00521C58">
      <w:pPr>
        <w:spacing w:after="0" w:line="240" w:lineRule="auto"/>
        <w:jc w:val="right"/>
        <w:rPr>
          <w:rFonts w:ascii="TH SarabunIT๙" w:hAnsi="TH SarabunIT๙" w:cs="TH SarabunIT๙"/>
          <w:sz w:val="48"/>
          <w:szCs w:val="48"/>
        </w:rPr>
      </w:pPr>
    </w:p>
    <w:p w:rsidR="00521C58" w:rsidRDefault="00521C58" w:rsidP="00521C58">
      <w:pPr>
        <w:spacing w:after="0" w:line="240" w:lineRule="auto"/>
        <w:jc w:val="right"/>
        <w:rPr>
          <w:rFonts w:ascii="TH SarabunIT๙" w:hAnsi="TH SarabunIT๙" w:cs="TH SarabunIT๙"/>
          <w:sz w:val="48"/>
          <w:szCs w:val="48"/>
        </w:rPr>
      </w:pPr>
    </w:p>
    <w:p w:rsidR="00521C58" w:rsidRPr="00BC2A48" w:rsidRDefault="00521C58" w:rsidP="00521C5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C2A48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คำนำ</w:t>
      </w:r>
    </w:p>
    <w:p w:rsidR="00521C58" w:rsidRPr="00BC2A48" w:rsidRDefault="00521C58" w:rsidP="00521C58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21C58" w:rsidRDefault="00521C58" w:rsidP="00521C5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การจัดวางระบบควบคุมภายในขององค์การบริหารส่วนตำบลวังพญา หน่วยงานของราชการส่วนท้องถิ่น ซึ่งเป็นหน่วยรับตรวจได้จัดทำขึ้น โดยใช้มาตรฐานการควบคุมภายใน ตามพระราชบัญญัติวินัยการเงินการ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คลังของรัฐ พ.ศ.2561 โดยมีวัตถุประสงค์ให้พนักงานส่วนตำบล คณะกรรมการบริหารส่วนตำบล และสมาชิกสภาองค์การบริหารส่วนตำบลวังพญาทุกคน ใช้จ่ายเงินแผ่นดินเป็นไปอย่างมีประสิทธิผล รวมทั้งทำให้ประชาชนขององค์การบริหารส่วนตำบลวังพญา มีความเชื่อถือและมั่นใจ ในการปฏิบัติงานขององค์การบริหารส่วนตำบล ว่าเป็นการปฏิบัติงานเพื่อประโยชน์ส่วนรวมของประชาชนในเขตองค์การบริหารส่วนตำบล และรักษาประโยชน์ของประเทศชาติได้อย่างแท้จริง</w:t>
      </w:r>
    </w:p>
    <w:p w:rsidR="00521C58" w:rsidRPr="00BC2A48" w:rsidRDefault="00521C58" w:rsidP="00521C58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521C58" w:rsidRDefault="00521C58" w:rsidP="00521C5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คณะทำงานจัดวางระบบควบคุมภายในขององค์การบริหารส่วนตำบลวังพญา หวังว่าการจัดวางระบบการควบคุมภายในเล่มนี้จะทำให้พนักงานส่วนตำบล คณะกรรมการบริหารส่วนตำบล และสมาชิกสภาองค์การบริหารส่วนตำบลทุกคนปฏิบัติหน้าที่ให้บรรลุผลสำเร็จ มีประสิทธิภาพ ประสิทธิผล และเกิดประโยชน์สูงสุดแก่ประชาชนในเขตองค์การบริหารส่วนตำบลวังพญา และประเทศชาติโดยส่วนรวม</w:t>
      </w:r>
    </w:p>
    <w:p w:rsidR="00521C58" w:rsidRDefault="00521C58" w:rsidP="00521C5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21C58" w:rsidRDefault="00521C58" w:rsidP="00521C5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21C58" w:rsidRDefault="00521C58" w:rsidP="00521C58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คณะทำงานจัดวางระบบควบคุมภายใน</w:t>
      </w:r>
    </w:p>
    <w:p w:rsidR="00521C58" w:rsidRDefault="00521C58" w:rsidP="00521C58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องค์การบริหารส่วนตำบลวังพญา</w:t>
      </w:r>
    </w:p>
    <w:p w:rsidR="00521C58" w:rsidRDefault="00521C58" w:rsidP="00521C58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12 ตุลาคม 2563</w:t>
      </w:r>
    </w:p>
    <w:p w:rsidR="00E83412" w:rsidRDefault="00E83412"/>
    <w:p w:rsidR="00521C58" w:rsidRDefault="00521C58"/>
    <w:p w:rsidR="00521C58" w:rsidRDefault="00521C58"/>
    <w:p w:rsidR="00521C58" w:rsidRDefault="00521C58"/>
    <w:p w:rsidR="00521C58" w:rsidRDefault="00521C58"/>
    <w:p w:rsidR="00521C58" w:rsidRDefault="00521C58"/>
    <w:p w:rsidR="00521C58" w:rsidRDefault="00521C58"/>
    <w:p w:rsidR="00521C58" w:rsidRDefault="00521C58"/>
    <w:p w:rsidR="00521C58" w:rsidRDefault="00521C58"/>
    <w:p w:rsidR="00521C58" w:rsidRDefault="00521C58"/>
    <w:p w:rsidR="00521C58" w:rsidRDefault="00521C58"/>
    <w:p w:rsidR="00521C58" w:rsidRDefault="00521C58"/>
    <w:p w:rsidR="00521C58" w:rsidRDefault="00521C58"/>
    <w:p w:rsidR="00521C58" w:rsidRDefault="00521C58">
      <w:pPr>
        <w:rPr>
          <w:rFonts w:hint="cs"/>
        </w:rPr>
      </w:pPr>
    </w:p>
    <w:p w:rsidR="00521C58" w:rsidRDefault="00521C58">
      <w:pPr>
        <w:rPr>
          <w:rFonts w:hint="cs"/>
        </w:rPr>
      </w:pPr>
    </w:p>
    <w:p w:rsidR="00521C58" w:rsidRDefault="00521C58"/>
    <w:p w:rsidR="00521C58" w:rsidRDefault="00521C58"/>
    <w:p w:rsidR="00521C58" w:rsidRPr="00521C58" w:rsidRDefault="00521C58" w:rsidP="00521C58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Calibri" w:hAnsi="TH SarabunIT๙" w:cs="TH SarabunIT๙"/>
          <w:b/>
          <w:bCs/>
          <w:sz w:val="34"/>
          <w:szCs w:val="34"/>
          <w:cs/>
        </w:rPr>
      </w:pPr>
      <w:r w:rsidRPr="00521C58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>แบบ</w:t>
      </w:r>
      <w:r w:rsidRPr="00521C58">
        <w:rPr>
          <w:rFonts w:ascii="TH SarabunIT๙" w:eastAsia="Calibri" w:hAnsi="TH SarabunIT๙" w:cs="TH SarabunIT๙"/>
          <w:b/>
          <w:bCs/>
          <w:sz w:val="34"/>
          <w:szCs w:val="34"/>
        </w:rPr>
        <w:t xml:space="preserve"> </w:t>
      </w:r>
      <w:proofErr w:type="spellStart"/>
      <w:r w:rsidRPr="00521C58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>ปค</w:t>
      </w:r>
      <w:proofErr w:type="spellEnd"/>
      <w:r w:rsidRPr="00521C58">
        <w:rPr>
          <w:rFonts w:ascii="TH SarabunIT๙" w:eastAsia="Calibri" w:hAnsi="TH SarabunIT๙" w:cs="TH SarabunIT๙"/>
          <w:b/>
          <w:bCs/>
          <w:sz w:val="34"/>
          <w:szCs w:val="34"/>
        </w:rPr>
        <w:t xml:space="preserve">. </w:t>
      </w:r>
      <w:r w:rsidRPr="00521C58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>๑</w:t>
      </w:r>
    </w:p>
    <w:p w:rsidR="00521C58" w:rsidRPr="00521C58" w:rsidRDefault="00521C58" w:rsidP="00521C58">
      <w:pPr>
        <w:autoSpaceDE w:val="0"/>
        <w:autoSpaceDN w:val="0"/>
        <w:adjustRightInd w:val="0"/>
        <w:spacing w:before="160" w:after="0" w:line="240" w:lineRule="auto"/>
        <w:jc w:val="center"/>
        <w:rPr>
          <w:rFonts w:ascii="TH SarabunIT๙" w:eastAsia="Calibri" w:hAnsi="TH SarabunIT๙" w:cs="TH SarabunIT๙"/>
          <w:b/>
          <w:bCs/>
          <w:sz w:val="34"/>
          <w:szCs w:val="34"/>
        </w:rPr>
      </w:pPr>
      <w:r w:rsidRPr="00521C58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>หนังสือรับรองการประเมินผลการควบคุมภายใน</w:t>
      </w:r>
    </w:p>
    <w:p w:rsidR="00521C58" w:rsidRPr="00521C58" w:rsidRDefault="00521C58" w:rsidP="00521C58">
      <w:pPr>
        <w:tabs>
          <w:tab w:val="left" w:pos="720"/>
          <w:tab w:val="left" w:pos="12240"/>
        </w:tabs>
        <w:spacing w:before="240" w:after="0" w:line="440" w:lineRule="exact"/>
        <w:jc w:val="thaiDistribute"/>
        <w:rPr>
          <w:rFonts w:ascii="TH SarabunIT๙" w:eastAsia="Calibri" w:hAnsi="TH SarabunIT๙" w:cs="TH SarabunIT๙" w:hint="cs"/>
          <w:sz w:val="32"/>
          <w:szCs w:val="32"/>
          <w:cs/>
        </w:rPr>
      </w:pPr>
      <w:r w:rsidRPr="00521C58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เรียน</w:t>
      </w:r>
      <w:r w:rsidRPr="00521C58">
        <w:rPr>
          <w:rFonts w:ascii="TH SarabunIT๙" w:eastAsia="Calibri" w:hAnsi="TH SarabunIT๙" w:cs="TH SarabunIT๙"/>
          <w:sz w:val="32"/>
          <w:szCs w:val="32"/>
        </w:rPr>
        <w:t xml:space="preserve">   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นายอำเภอรามัน</w:t>
      </w:r>
    </w:p>
    <w:p w:rsidR="00521C58" w:rsidRPr="00521C58" w:rsidRDefault="00521C58" w:rsidP="00521C58">
      <w:pPr>
        <w:tabs>
          <w:tab w:val="left" w:pos="1134"/>
        </w:tabs>
        <w:autoSpaceDE w:val="0"/>
        <w:autoSpaceDN w:val="0"/>
        <w:adjustRightInd w:val="0"/>
        <w:spacing w:before="160" w:after="0" w:line="240" w:lineRule="auto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521C58">
        <w:rPr>
          <w:rFonts w:ascii="TH SarabunIT๙" w:eastAsia="Calibri" w:hAnsi="TH SarabunIT๙" w:cs="TH SarabunIT๙"/>
          <w:sz w:val="32"/>
          <w:szCs w:val="32"/>
          <w:cs/>
        </w:rPr>
        <w:tab/>
        <w:t>องค์การบริหารส่วนตำบล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วังพญา อำเภอรามัน จังหวัดยะลา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ได้ประเมินผลการควบคุมภายในสำหรับปีสิ้นสุดวันที่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๓๐</w:t>
      </w:r>
      <w:r w:rsidRPr="00521C5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เดือน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กันยายน พ</w:t>
      </w:r>
      <w:r w:rsidRPr="00521C58">
        <w:rPr>
          <w:rFonts w:ascii="TH SarabunIT๙" w:eastAsia="Calibri" w:hAnsi="TH SarabunIT๙" w:cs="TH SarabunIT๙"/>
          <w:sz w:val="32"/>
          <w:szCs w:val="32"/>
        </w:rPr>
        <w:t>.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ศ</w:t>
      </w:r>
      <w:r w:rsidRPr="00521C58">
        <w:rPr>
          <w:rFonts w:ascii="TH SarabunIT๙" w:eastAsia="Calibri" w:hAnsi="TH SarabunIT๙" w:cs="TH SarabunIT๙"/>
          <w:sz w:val="32"/>
          <w:szCs w:val="32"/>
        </w:rPr>
        <w:t xml:space="preserve">.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๒๕๖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3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 xml:space="preserve">  ด้วยวิธีการที่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หน่วยงาน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กำหนด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ซึ่งเป็นไปตามหลักเกณฑ์</w:t>
      </w:r>
      <w:r w:rsidRPr="00521C58">
        <w:rPr>
          <w:rFonts w:ascii="TH SarabunIT๙" w:eastAsia="Angsana New" w:hAnsi="TH SarabunIT๙" w:cs="TH SarabunIT๙" w:hint="cs"/>
          <w:sz w:val="32"/>
          <w:szCs w:val="32"/>
          <w:cs/>
        </w:rPr>
        <w:t>กระทรวงการคลัง ว่าด้วยมาตรฐานและหลักเกณฑ์ปฏิบัติการควบคุมภายในสำหรับหน่วยงานของรัฐ พ.ศ. ๒๕๖๑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โดยมีวัตถุประสงค์เพื่อให้ความมั่นใจอย่างสมเหตุสมผลว่าภารกิจของหน่วยงานจะบรรลุวัตถุประสงค์ของ        การควบคุมภายในด้านการดำเนินงานที่มีประสิทธิผล ประสิทธิภาพ ด้านการรายงานที่เกี่ยวกับการเงิน และไม่ใช่การเงินที่เชื่อถือได้ ทันเวลา และโปร่งใส รวมทั้งด้านการปฏิบัติตามกฎหมาย ระเบียบ และข้อบังคับที่เกี่ยวข้องกับการดำเนินงาน</w:t>
      </w:r>
    </w:p>
    <w:p w:rsidR="00521C58" w:rsidRPr="00521C58" w:rsidRDefault="00521C58" w:rsidP="00521C58">
      <w:pPr>
        <w:tabs>
          <w:tab w:val="left" w:pos="1134"/>
        </w:tabs>
        <w:autoSpaceDE w:val="0"/>
        <w:autoSpaceDN w:val="0"/>
        <w:adjustRightInd w:val="0"/>
        <w:spacing w:before="160"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จากผลการประเมินดังกล่าว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วังพญาเห็นว่า การควบคุมภายในของหน่วยงานมีความเพียงพอ ปฏิบัติตามอย่างต่อเนื่อง และเป็นไปตามหลักเกณฑ์กระทรวงการคลัง </w:t>
      </w:r>
      <w:r w:rsidRPr="00521C58">
        <w:rPr>
          <w:rFonts w:ascii="TH SarabunIT๙" w:eastAsia="Angsana New" w:hAnsi="TH SarabunIT๙" w:cs="TH SarabunIT๙" w:hint="cs"/>
          <w:sz w:val="32"/>
          <w:szCs w:val="32"/>
          <w:cs/>
        </w:rPr>
        <w:t>ว่าด้วยมาตรฐานและหลักเกณฑ์ปฏิบัติการควบคุมภายในสำหรับหน่วยงานของรัฐ พ.ศ. ๒๕๖๑ ภายใต้การกำกับดูแลของนายอำเภอรามัน</w:t>
      </w:r>
    </w:p>
    <w:p w:rsidR="00521C58" w:rsidRPr="00521C58" w:rsidRDefault="00521C58" w:rsidP="00521C58">
      <w:pPr>
        <w:tabs>
          <w:tab w:val="left" w:pos="1134"/>
        </w:tabs>
        <w:autoSpaceDE w:val="0"/>
        <w:autoSpaceDN w:val="0"/>
        <w:adjustRightInd w:val="0"/>
        <w:spacing w:before="160"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อย่างไรก็ดี มีความเสี่ยงและได้กำหนดปรับปรุงการควบคุมภายใน ในปีงบประมาณถัดไป สรุปได้ดังนี้</w:t>
      </w:r>
      <w:r w:rsidRPr="00521C58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:rsidR="00521C58" w:rsidRPr="00521C58" w:rsidRDefault="00521C58" w:rsidP="00521C58">
      <w:pPr>
        <w:tabs>
          <w:tab w:val="left" w:pos="1134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521C58">
        <w:rPr>
          <w:rFonts w:ascii="TH SarabunIT๙" w:eastAsia="Calibri" w:hAnsi="TH SarabunIT๙" w:cs="TH SarabunIT๙"/>
          <w:sz w:val="32"/>
          <w:szCs w:val="32"/>
        </w:rPr>
        <w:tab/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1. </w:t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ความเสี่ยงที่มีอยู่ที่ต้องกำหนดปรับปรุงการควบคุมภายใน</w:t>
      </w:r>
    </w:p>
    <w:p w:rsidR="00521C58" w:rsidRPr="00521C58" w:rsidRDefault="00521C58" w:rsidP="00521C58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๑.๑ กิจกรรม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ก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ารปฏิบัติงานป้องกันและบรรเทาสาธารณภัย</w:t>
      </w:r>
    </w:p>
    <w:p w:rsidR="00521C58" w:rsidRPr="00521C58" w:rsidRDefault="00521C58" w:rsidP="00521C58">
      <w:pPr>
        <w:tabs>
          <w:tab w:val="left" w:pos="1418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๑.๒ กิจกรรมด้านงานสารบรรณ</w:t>
      </w:r>
    </w:p>
    <w:p w:rsidR="00521C58" w:rsidRPr="00521C58" w:rsidRDefault="00521C58" w:rsidP="00521C58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๑.๓ กิจกรรมด้านการเงินและบัญชี</w:t>
      </w:r>
    </w:p>
    <w:p w:rsidR="00521C58" w:rsidRPr="00521C58" w:rsidRDefault="00521C58" w:rsidP="00521C58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521C5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๑.๔ กิจกรรม</w:t>
      </w:r>
      <w:r w:rsidRPr="00521C58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งานสำรวจ ออกแบบ เขียนแบบก่อสร้าง</w:t>
      </w:r>
    </w:p>
    <w:p w:rsidR="00521C58" w:rsidRPr="00521C58" w:rsidRDefault="00521C58" w:rsidP="00521C58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521C5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๑.</w:t>
      </w:r>
      <w:r w:rsidRPr="00521C58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๕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กิจกรรม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งานควบคุมงานก่อสร้าง</w:t>
      </w:r>
    </w:p>
    <w:p w:rsidR="00521C58" w:rsidRPr="00521C58" w:rsidRDefault="00521C58" w:rsidP="00521C58">
      <w:pPr>
        <w:tabs>
          <w:tab w:val="left" w:pos="398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521C5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๑.๖ กิจกรรมงานสาธารณูปโภค</w:t>
      </w:r>
      <w:r w:rsidRPr="00521C58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:rsidR="00521C58" w:rsidRPr="00521C58" w:rsidRDefault="00521C58" w:rsidP="00521C58">
      <w:pPr>
        <w:tabs>
          <w:tab w:val="left" w:pos="398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๑.๗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กิจกรรม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งานผังเมือง</w:t>
      </w:r>
      <w:r w:rsidRPr="00521C58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521C58">
        <w:rPr>
          <w:rFonts w:ascii="TH SarabunIT๙" w:eastAsia="Calibri" w:hAnsi="TH SarabunIT๙" w:cs="TH SarabunIT๙"/>
          <w:sz w:val="32"/>
          <w:szCs w:val="32"/>
          <w:cs/>
          <w:lang w:val="th-TH"/>
        </w:rPr>
        <w:t xml:space="preserve">      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  <w:lang w:val="th-TH"/>
        </w:rPr>
        <w:t xml:space="preserve">  </w:t>
      </w:r>
      <w:r w:rsidRPr="00521C58">
        <w:rPr>
          <w:rFonts w:ascii="TH SarabunIT๙" w:eastAsia="Calibri" w:hAnsi="TH SarabunIT๙" w:cs="TH SarabunIT๙"/>
          <w:sz w:val="32"/>
          <w:szCs w:val="32"/>
          <w:cs/>
          <w:lang w:val="th-TH"/>
        </w:rPr>
        <w:t xml:space="preserve">  </w:t>
      </w:r>
    </w:p>
    <w:p w:rsidR="00521C58" w:rsidRPr="00521C58" w:rsidRDefault="00521C58" w:rsidP="00521C58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๑.๘ กิจกรรม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ด้านงานบริหารศึกษา</w:t>
      </w:r>
    </w:p>
    <w:p w:rsidR="00521C58" w:rsidRPr="00521C58" w:rsidRDefault="00521C58" w:rsidP="00521C58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521C58">
        <w:rPr>
          <w:rFonts w:ascii="TH SarabunIT๙" w:eastAsia="Calibri" w:hAnsi="TH SarabunIT๙" w:cs="TH SarabunIT๙"/>
          <w:sz w:val="32"/>
          <w:szCs w:val="32"/>
        </w:rPr>
        <w:tab/>
      </w:r>
      <w:r w:rsidRPr="00521C5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๒</w:t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. </w:t>
      </w:r>
      <w:r w:rsidRPr="00521C5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การ</w:t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ปรับปรุงการควบคุมภายใน</w:t>
      </w:r>
    </w:p>
    <w:p w:rsidR="00521C58" w:rsidRPr="00521C58" w:rsidRDefault="00521C58" w:rsidP="00521C58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๒.๑ </w:t>
      </w:r>
      <w:r w:rsidRPr="00521C58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กิจกรรม</w:t>
      </w:r>
      <w:r w:rsidRPr="00521C58">
        <w:rPr>
          <w:rFonts w:ascii="TH SarabunIT๙" w:eastAsia="Calibri" w:hAnsi="TH SarabunIT๙" w:cs="TH SarabunIT๙"/>
          <w:sz w:val="32"/>
          <w:szCs w:val="32"/>
          <w:u w:val="single"/>
          <w:cs/>
        </w:rPr>
        <w:t>ก</w:t>
      </w:r>
      <w:r w:rsidRPr="00521C58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ารปฏิบัติงานป้องกันและบรรเทาสาธารณภัย</w:t>
      </w:r>
    </w:p>
    <w:p w:rsidR="00521C58" w:rsidRPr="00521C58" w:rsidRDefault="00521C58" w:rsidP="00521C58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/>
          <w:sz w:val="32"/>
          <w:szCs w:val="32"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1) แต่งตั้งนักบริหารงานท้องถิ่นต้น (รองปลัด </w:t>
      </w:r>
      <w:proofErr w:type="spellStart"/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อบต</w:t>
      </w:r>
      <w:proofErr w:type="spellEnd"/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.วังพญา) ปฏิบัติงานด้านป้องกันและบรรเทาสาธารณภัย</w:t>
      </w:r>
    </w:p>
    <w:p w:rsidR="00521C58" w:rsidRPr="00521C58" w:rsidRDefault="00521C58" w:rsidP="00521C58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  <w:t>2) จัดตั้งงบประมาณเพื่อเป็นค่าบำรุง รักษาและจัดซื้อวัสดุอุปกรณ์</w:t>
      </w:r>
      <w:r w:rsidRPr="00521C5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ที่ใช้ในงานป้องกันและบรรเทาสาธารณภัยให้เพียงพอต่อความต้องการ</w:t>
      </w:r>
    </w:p>
    <w:p w:rsidR="00521C58" w:rsidRPr="00521C58" w:rsidRDefault="00521C58" w:rsidP="00521C58">
      <w:pPr>
        <w:tabs>
          <w:tab w:val="left" w:pos="1418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๒.๒ </w:t>
      </w:r>
      <w:r w:rsidRPr="00521C58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กิจกรรมด้านงานสารบรรณ</w:t>
      </w:r>
    </w:p>
    <w:p w:rsidR="00521C58" w:rsidRPr="00521C58" w:rsidRDefault="00521C58" w:rsidP="00521C58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  <w:t>1) สำนัก/กองมอบหมายเจ้าหน้าที่ปฏิบัติงานด้านงานสารบรรณเข้ารับการอบรมหลักสูตรที่เกี่ยวข้องกับงานสารบรรณ</w:t>
      </w:r>
    </w:p>
    <w:p w:rsidR="00521C58" w:rsidRPr="00521C58" w:rsidRDefault="00521C58" w:rsidP="00521C58">
      <w:pPr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eastAsia="Calibri" w:hAnsi="TH SarabunIT๙" w:cs="TH SarabunIT๙" w:hint="cs"/>
          <w:b/>
          <w:bCs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  <w:t>2) เจ้าหน้าที่ผู้ปฏิบัติงานด้านธุรการติดตามและนำหนังสือจากผู้รับผิดชอบงานนั้นๆ มาเก็บไว้ที่ส่วนกลางและสำเนาให้แต่ละส่วนเก็บไว้</w:t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</w:p>
    <w:p w:rsidR="00521C58" w:rsidRPr="00521C58" w:rsidRDefault="00521C58" w:rsidP="00521C58">
      <w:pPr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</w:p>
    <w:p w:rsidR="00521C58" w:rsidRPr="00521C58" w:rsidRDefault="00521C58" w:rsidP="00521C5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/>
          <w:sz w:val="32"/>
          <w:szCs w:val="32"/>
        </w:rPr>
        <w:t>- 2 -</w:t>
      </w:r>
    </w:p>
    <w:p w:rsidR="00521C58" w:rsidRPr="00521C58" w:rsidRDefault="00521C58" w:rsidP="00521C5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sz w:val="16"/>
          <w:szCs w:val="16"/>
        </w:rPr>
      </w:pPr>
    </w:p>
    <w:p w:rsidR="00521C58" w:rsidRPr="00521C58" w:rsidRDefault="00521C58" w:rsidP="00521C5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๒.3 </w:t>
      </w:r>
      <w:r w:rsidRPr="00521C58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กิจกรรมด้านการเงินและบัญชี</w:t>
      </w:r>
    </w:p>
    <w:p w:rsidR="00521C58" w:rsidRPr="00521C58" w:rsidRDefault="00521C58" w:rsidP="00521C58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1)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ให้ผู้อำนวยการกองคลังควบคุม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ดูแลอย่างใกล้ชิด</w:t>
      </w:r>
    </w:p>
    <w:p w:rsidR="00521C58" w:rsidRPr="00521C58" w:rsidRDefault="00521C58" w:rsidP="00521C58">
      <w:pPr>
        <w:tabs>
          <w:tab w:val="left" w:pos="1418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2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)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สรรหาบุคลากรด้านการเงินและบัญชีเพิ่ม</w:t>
      </w:r>
    </w:p>
    <w:p w:rsidR="00521C58" w:rsidRPr="00521C58" w:rsidRDefault="00521C58" w:rsidP="00521C58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u w:val="single"/>
        </w:rPr>
      </w:pP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ab/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๒.๔ </w:t>
      </w:r>
      <w:r w:rsidRPr="00521C58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กิจกรรม</w:t>
      </w:r>
      <w:r w:rsidRPr="00521C58">
        <w:rPr>
          <w:rFonts w:ascii="TH SarabunIT๙" w:eastAsia="Calibri" w:hAnsi="TH SarabunIT๙" w:cs="TH SarabunIT๙" w:hint="cs"/>
          <w:color w:val="000000"/>
          <w:sz w:val="32"/>
          <w:szCs w:val="32"/>
          <w:u w:val="single"/>
          <w:cs/>
        </w:rPr>
        <w:t>งานสำรวจ ออกแบบ เขียนแบบก่อสร้าง</w:t>
      </w:r>
    </w:p>
    <w:p w:rsidR="00521C58" w:rsidRPr="00521C58" w:rsidRDefault="00521C58" w:rsidP="00521C58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1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)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การใช้กฎหมาย  ระเบียบที่เกี่ยวข้อง</w:t>
      </w:r>
      <w:r w:rsidRPr="00521C58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:rsidR="00521C58" w:rsidRPr="00521C58" w:rsidRDefault="00521C58" w:rsidP="00521C58">
      <w:pPr>
        <w:tabs>
          <w:tab w:val="left" w:pos="1134"/>
          <w:tab w:val="left" w:pos="1418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2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)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การส่งเจ้าหน้าที่เข้ารับการอบรมเกี่ยว กับการสำรวจ  ออกแบบ  เขียนแบบ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ก่อสร้าง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 xml:space="preserve">  และบริหารจัดการเป็นไปตามระเบียบ</w:t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</w:p>
    <w:p w:rsidR="00521C58" w:rsidRPr="00521C58" w:rsidRDefault="00521C58" w:rsidP="00521C58">
      <w:pPr>
        <w:tabs>
          <w:tab w:val="left" w:pos="1134"/>
          <w:tab w:val="left" w:pos="1418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๒.๕ </w:t>
      </w:r>
      <w:r w:rsidRPr="00521C58">
        <w:rPr>
          <w:rFonts w:ascii="TH SarabunIT๙" w:eastAsia="Calibri" w:hAnsi="TH SarabunIT๙" w:cs="TH SarabunIT๙"/>
          <w:sz w:val="32"/>
          <w:szCs w:val="32"/>
          <w:u w:val="single"/>
          <w:cs/>
        </w:rPr>
        <w:t>กิจกรรม</w:t>
      </w:r>
      <w:r w:rsidRPr="00521C58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งานควบคุมงานก่อสร้าง</w:t>
      </w:r>
    </w:p>
    <w:p w:rsidR="00521C58" w:rsidRPr="00521C58" w:rsidRDefault="00521C58" w:rsidP="00521C58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1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)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การใช้กฎหมาย  ระเบียบที่เกี่ยวข้อง</w:t>
      </w:r>
    </w:p>
    <w:p w:rsidR="00521C58" w:rsidRPr="00521C58" w:rsidRDefault="00521C58" w:rsidP="00521C58">
      <w:pPr>
        <w:spacing w:after="0" w:line="240" w:lineRule="auto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2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)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การส่งเจ้าหน้าที่เข้ารับการอบรมเกี่ยวกับการควบคุมการก่อสร้างและบริหารจัดการเป็นไปตามระเบียบ</w:t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</w:p>
    <w:p w:rsidR="00521C58" w:rsidRPr="00521C58" w:rsidRDefault="00521C58" w:rsidP="00521C58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๒.๖ </w:t>
      </w:r>
      <w:r w:rsidRPr="00521C58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กิจกรรมงานสาธารณูปโภค</w:t>
      </w:r>
    </w:p>
    <w:p w:rsidR="00521C58" w:rsidRPr="00521C58" w:rsidRDefault="00521C58" w:rsidP="00521C58">
      <w:pPr>
        <w:spacing w:after="0" w:line="240" w:lineRule="auto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1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)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ขออัตราบุคลากรของกองช่าง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วังพญา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 xml:space="preserve"> เพิ่มไปที่ ก.อบ</w:t>
      </w:r>
      <w:proofErr w:type="spellStart"/>
      <w:r w:rsidRPr="00521C58">
        <w:rPr>
          <w:rFonts w:ascii="TH SarabunIT๙" w:eastAsia="Calibri" w:hAnsi="TH SarabunIT๙" w:cs="TH SarabunIT๙"/>
          <w:sz w:val="32"/>
          <w:szCs w:val="32"/>
          <w:cs/>
        </w:rPr>
        <w:t>ต.จ</w:t>
      </w:r>
      <w:proofErr w:type="spellEnd"/>
      <w:r w:rsidRPr="00521C58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ยะลา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         </w:t>
      </w:r>
    </w:p>
    <w:p w:rsidR="00521C58" w:rsidRPr="00521C58" w:rsidRDefault="00521C58" w:rsidP="00521C58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2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)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 xml:space="preserve">ให้เจ้าหน้าที่ตรียมพร้อมสำหรับการบริการงานด้านสาธารณูปโภค อย่างสม่ำเสมอ  และมีการฝึกปฏิบัติการแก้ไขปัญหาเร่งด่วนอย่างสม่ำเสมอ </w:t>
      </w:r>
    </w:p>
    <w:p w:rsidR="00521C58" w:rsidRPr="00521C58" w:rsidRDefault="00521C58" w:rsidP="00521C58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3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)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ส่งเจ้าหน้าที่เข้ารับการฝึก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อ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บรมงานด้านสาธารณูปโภคและขอรับคำปรึกษาจากหน่วยงานที่รับผิดชอบโดยตรง  เช่น การไฟฟ้าส่วนภูมิภาค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 xml:space="preserve"> การประปาส่วนภูมิภาค ฯลฯ</w:t>
      </w:r>
    </w:p>
    <w:p w:rsidR="00521C58" w:rsidRPr="00521C58" w:rsidRDefault="00521C58" w:rsidP="00521C58">
      <w:pPr>
        <w:tabs>
          <w:tab w:val="left" w:pos="1134"/>
          <w:tab w:val="left" w:pos="1418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๒.๗ </w:t>
      </w:r>
      <w:r w:rsidRPr="00521C58">
        <w:rPr>
          <w:rFonts w:ascii="TH SarabunIT๙" w:eastAsia="Calibri" w:hAnsi="TH SarabunIT๙" w:cs="TH SarabunIT๙"/>
          <w:sz w:val="32"/>
          <w:szCs w:val="32"/>
          <w:u w:val="single"/>
          <w:cs/>
        </w:rPr>
        <w:t>กิจกรรม</w:t>
      </w:r>
      <w:r w:rsidRPr="00521C58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งานผังเมือง</w:t>
      </w:r>
      <w:r w:rsidRPr="00521C58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521C58">
        <w:rPr>
          <w:rFonts w:ascii="TH SarabunIT๙" w:eastAsia="Calibri" w:hAnsi="TH SarabunIT๙" w:cs="TH SarabunIT๙"/>
          <w:sz w:val="32"/>
          <w:szCs w:val="32"/>
          <w:cs/>
          <w:lang w:val="th-TH"/>
        </w:rPr>
        <w:t xml:space="preserve">      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  <w:lang w:val="th-TH"/>
        </w:rPr>
        <w:t xml:space="preserve">  </w:t>
      </w:r>
      <w:r w:rsidRPr="00521C58">
        <w:rPr>
          <w:rFonts w:ascii="TH SarabunIT๙" w:eastAsia="Calibri" w:hAnsi="TH SarabunIT๙" w:cs="TH SarabunIT๙"/>
          <w:sz w:val="32"/>
          <w:szCs w:val="32"/>
          <w:cs/>
          <w:lang w:val="th-TH"/>
        </w:rPr>
        <w:t xml:space="preserve">  </w:t>
      </w:r>
    </w:p>
    <w:p w:rsidR="00521C58" w:rsidRPr="00521C58" w:rsidRDefault="00521C58" w:rsidP="00521C58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1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)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ขออัตราบุคลากรของกองช่าง องค์การบริหารส่วนตำบล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วังพญา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 xml:space="preserve"> เพิ่มไปที่</w:t>
      </w:r>
      <w:r w:rsidRPr="00521C5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ก.อบ</w:t>
      </w:r>
      <w:proofErr w:type="spellStart"/>
      <w:r w:rsidRPr="00521C58">
        <w:rPr>
          <w:rFonts w:ascii="TH SarabunIT๙" w:eastAsia="Calibri" w:hAnsi="TH SarabunIT๙" w:cs="TH SarabunIT๙"/>
          <w:sz w:val="32"/>
          <w:szCs w:val="32"/>
          <w:cs/>
        </w:rPr>
        <w:t>ต.จ</w:t>
      </w:r>
      <w:proofErr w:type="spellEnd"/>
      <w:r w:rsidRPr="00521C58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ยะลา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          </w:t>
      </w:r>
    </w:p>
    <w:p w:rsidR="00521C58" w:rsidRPr="00521C58" w:rsidRDefault="00521C58" w:rsidP="00521C5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2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)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ปรึกษาหารือกับผู้เชี่ยวชาญที่สำนักงาน</w:t>
      </w:r>
      <w:proofErr w:type="spellStart"/>
      <w:r w:rsidRPr="00521C58">
        <w:rPr>
          <w:rFonts w:ascii="TH SarabunIT๙" w:eastAsia="Calibri" w:hAnsi="TH SarabunIT๙" w:cs="TH SarabunIT๙"/>
          <w:sz w:val="32"/>
          <w:szCs w:val="32"/>
          <w:cs/>
        </w:rPr>
        <w:t>โยธาธิ</w:t>
      </w:r>
      <w:proofErr w:type="spellEnd"/>
      <w:r w:rsidRPr="00521C58">
        <w:rPr>
          <w:rFonts w:ascii="TH SarabunIT๙" w:eastAsia="Calibri" w:hAnsi="TH SarabunIT๙" w:cs="TH SarabunIT๙"/>
          <w:sz w:val="32"/>
          <w:szCs w:val="32"/>
          <w:cs/>
        </w:rPr>
        <w:t xml:space="preserve">การและผังเมืองจังหวัด </w:t>
      </w:r>
    </w:p>
    <w:p w:rsidR="00521C58" w:rsidRPr="00521C58" w:rsidRDefault="00521C58" w:rsidP="00521C58">
      <w:pPr>
        <w:spacing w:after="0" w:line="240" w:lineRule="auto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3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)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ค้นหาข้อมูลเกี่ยวกับกฎหมาย การผังเมือง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และกฎหมายอื่นที่เกี่ยว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ข้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องที่จะต้องนำมาใช้ประกอบการพิจารณาอนุญาตก่อร้างอาคารให้ประชาชนหมู่บ้านได้เข้าใจ</w:t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</w:p>
    <w:p w:rsidR="00521C58" w:rsidRPr="00521C58" w:rsidRDefault="00521C58" w:rsidP="00521C58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๒.๘ </w:t>
      </w:r>
      <w:r w:rsidRPr="00521C58">
        <w:rPr>
          <w:rFonts w:ascii="TH SarabunIT๙" w:eastAsia="Calibri" w:hAnsi="TH SarabunIT๙" w:cs="TH SarabunIT๙" w:hint="cs"/>
          <w:color w:val="000000"/>
          <w:sz w:val="32"/>
          <w:szCs w:val="32"/>
          <w:u w:val="single"/>
          <w:cs/>
        </w:rPr>
        <w:t>กิจกรรม</w:t>
      </w:r>
      <w:r w:rsidRPr="00521C58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ด้านงานบริหารศึกษา</w:t>
      </w:r>
    </w:p>
    <w:p w:rsidR="00521C58" w:rsidRPr="00521C58" w:rsidRDefault="00521C58" w:rsidP="00521C58">
      <w:pPr>
        <w:tabs>
          <w:tab w:val="left" w:pos="615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)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จัดส่งพนักงานส่วนตำบล ที่มีส่วนเกี่ยวข้อง รวมทั้งครูผู้ดูแลเด็กและผู้ช่วยผู้ดูแลเด็ก  เข้ารับการอบรมในหลักสูตรที่เกี่ยวข้องกับการปฏิบัติงาน</w:t>
      </w:r>
    </w:p>
    <w:p w:rsidR="00521C58" w:rsidRPr="00521C58" w:rsidRDefault="00521C58" w:rsidP="00521C5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2)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สรรหาบุคลากรเพิ่มตามแผนอัตรากำลัง</w:t>
      </w:r>
    </w:p>
    <w:p w:rsidR="00521C58" w:rsidRPr="00521C58" w:rsidRDefault="00521C58" w:rsidP="00521C58">
      <w:pPr>
        <w:tabs>
          <w:tab w:val="left" w:pos="1134"/>
          <w:tab w:val="left" w:pos="1418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</w:p>
    <w:p w:rsidR="00521C58" w:rsidRPr="00521C58" w:rsidRDefault="00521C58" w:rsidP="00521C58">
      <w:pPr>
        <w:tabs>
          <w:tab w:val="left" w:pos="1134"/>
          <w:tab w:val="left" w:pos="1418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eastAsia="Calibri" w:hAnsi="TH SarabunIT๙" w:cs="TH SarabunIT๙" w:hint="cs"/>
          <w:sz w:val="32"/>
          <w:szCs w:val="32"/>
          <w:cs/>
        </w:rPr>
      </w:pPr>
      <w:r w:rsidRPr="00521C58">
        <w:rPr>
          <w:rFonts w:ascii="TH SarabunIT๙" w:eastAsia="Calibri" w:hAnsi="TH SarabunIT๙" w:cs="TH SarabunIT๙"/>
          <w:sz w:val="32"/>
          <w:szCs w:val="32"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/>
          <w:sz w:val="32"/>
          <w:szCs w:val="32"/>
        </w:rPr>
        <w:tab/>
        <w:t xml:space="preserve">         </w:t>
      </w:r>
    </w:p>
    <w:p w:rsidR="00521C58" w:rsidRPr="00521C58" w:rsidRDefault="00521C58" w:rsidP="00521C58">
      <w:pPr>
        <w:tabs>
          <w:tab w:val="left" w:pos="1440"/>
          <w:tab w:val="left" w:pos="5040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521C58">
        <w:rPr>
          <w:rFonts w:ascii="TH SarabunIT๙" w:eastAsia="Cordia New" w:hAnsi="TH SarabunIT๙" w:cs="TH SarabunIT๙"/>
          <w:sz w:val="32"/>
          <w:szCs w:val="32"/>
        </w:rPr>
        <w:t xml:space="preserve">    (</w:t>
      </w:r>
      <w:proofErr w:type="gramStart"/>
      <w:r w:rsidRPr="00521C58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proofErr w:type="spellStart"/>
      <w:r w:rsidRPr="00521C58">
        <w:rPr>
          <w:rFonts w:ascii="TH SarabunIT๙" w:eastAsia="Cordia New" w:hAnsi="TH SarabunIT๙" w:cs="TH SarabunIT๙" w:hint="cs"/>
          <w:sz w:val="32"/>
          <w:szCs w:val="32"/>
          <w:cs/>
        </w:rPr>
        <w:t>ซัมซูดีน</w:t>
      </w:r>
      <w:proofErr w:type="spellEnd"/>
      <w:r w:rsidRPr="00521C5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ระ</w:t>
      </w:r>
      <w:proofErr w:type="spellStart"/>
      <w:r w:rsidRPr="00521C58">
        <w:rPr>
          <w:rFonts w:ascii="TH SarabunIT๙" w:eastAsia="Cordia New" w:hAnsi="TH SarabunIT๙" w:cs="TH SarabunIT๙" w:hint="cs"/>
          <w:sz w:val="32"/>
          <w:szCs w:val="32"/>
          <w:cs/>
        </w:rPr>
        <w:t>สิหิ</w:t>
      </w:r>
      <w:proofErr w:type="spellEnd"/>
      <w:r w:rsidRPr="00521C58">
        <w:rPr>
          <w:rFonts w:ascii="TH SarabunIT๙" w:eastAsia="Cordia New" w:hAnsi="TH SarabunIT๙" w:cs="TH SarabunIT๙" w:hint="cs"/>
          <w:sz w:val="32"/>
          <w:szCs w:val="32"/>
          <w:cs/>
        </w:rPr>
        <w:t>นิ</w:t>
      </w:r>
      <w:proofErr w:type="gramEnd"/>
      <w:r w:rsidRPr="00521C58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521C58" w:rsidRPr="00521C58" w:rsidRDefault="00521C58" w:rsidP="00521C58">
      <w:pPr>
        <w:tabs>
          <w:tab w:val="left" w:pos="1440"/>
          <w:tab w:val="left" w:pos="4680"/>
          <w:tab w:val="left" w:pos="5760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 w:rsidRPr="00521C5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521C58">
        <w:rPr>
          <w:rFonts w:ascii="TH SarabunIT๙" w:eastAsia="Cordia New" w:hAnsi="TH SarabunIT๙" w:cs="TH SarabunIT๙"/>
          <w:sz w:val="32"/>
          <w:szCs w:val="32"/>
          <w:cs/>
        </w:rPr>
        <w:t>นายกองค์การบริหารส่วนตำบล</w:t>
      </w:r>
      <w:r w:rsidRPr="00521C58">
        <w:rPr>
          <w:rFonts w:ascii="TH SarabunIT๙" w:eastAsia="Cordia New" w:hAnsi="TH SarabunIT๙" w:cs="TH SarabunIT๙" w:hint="cs"/>
          <w:sz w:val="32"/>
          <w:szCs w:val="32"/>
          <w:cs/>
        </w:rPr>
        <w:t>วังพญา</w:t>
      </w:r>
    </w:p>
    <w:p w:rsidR="00521C58" w:rsidRPr="00521C58" w:rsidRDefault="00521C58" w:rsidP="00521C58">
      <w:pPr>
        <w:tabs>
          <w:tab w:val="left" w:pos="1440"/>
          <w:tab w:val="left" w:pos="4140"/>
          <w:tab w:val="left" w:pos="5760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521C5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521C58">
        <w:rPr>
          <w:rFonts w:ascii="TH SarabunIT๙" w:eastAsia="Cordia New" w:hAnsi="TH SarabunIT๙" w:cs="TH SarabunIT๙"/>
          <w:sz w:val="32"/>
          <w:szCs w:val="32"/>
          <w:cs/>
        </w:rPr>
        <w:t xml:space="preserve">วันที่  </w:t>
      </w:r>
      <w:r w:rsidRPr="00521C58">
        <w:rPr>
          <w:rFonts w:ascii="TH SarabunIT๙" w:eastAsia="Cordia New" w:hAnsi="TH SarabunIT๙" w:cs="TH SarabunIT๙" w:hint="cs"/>
          <w:sz w:val="32"/>
          <w:szCs w:val="32"/>
          <w:cs/>
        </w:rPr>
        <w:t>12</w:t>
      </w:r>
      <w:r w:rsidRPr="00521C58">
        <w:rPr>
          <w:rFonts w:ascii="TH SarabunIT๙" w:eastAsia="Cordia New" w:hAnsi="TH SarabunIT๙" w:cs="TH SarabunIT๙"/>
          <w:sz w:val="32"/>
          <w:szCs w:val="32"/>
          <w:cs/>
        </w:rPr>
        <w:t xml:space="preserve"> เดือน </w:t>
      </w:r>
      <w:r w:rsidRPr="00521C58">
        <w:rPr>
          <w:rFonts w:ascii="TH SarabunIT๙" w:eastAsia="Cordia New" w:hAnsi="TH SarabunIT๙" w:cs="TH SarabunIT๙" w:hint="cs"/>
          <w:sz w:val="32"/>
          <w:szCs w:val="32"/>
          <w:cs/>
        </w:rPr>
        <w:t>ตุลาคม</w:t>
      </w:r>
      <w:r w:rsidRPr="00521C58">
        <w:rPr>
          <w:rFonts w:ascii="TH SarabunIT๙" w:eastAsia="Cordia New" w:hAnsi="TH SarabunIT๙" w:cs="TH SarabunIT๙"/>
          <w:sz w:val="32"/>
          <w:szCs w:val="32"/>
          <w:cs/>
        </w:rPr>
        <w:t xml:space="preserve"> พ</w:t>
      </w:r>
      <w:r w:rsidRPr="00521C58">
        <w:rPr>
          <w:rFonts w:ascii="TH SarabunIT๙" w:eastAsia="Cordia New" w:hAnsi="TH SarabunIT๙" w:cs="TH SarabunIT๙"/>
          <w:sz w:val="32"/>
          <w:szCs w:val="32"/>
        </w:rPr>
        <w:t>.</w:t>
      </w:r>
      <w:r w:rsidRPr="00521C58">
        <w:rPr>
          <w:rFonts w:ascii="TH SarabunIT๙" w:eastAsia="Cordia New" w:hAnsi="TH SarabunIT๙" w:cs="TH SarabunIT๙"/>
          <w:sz w:val="32"/>
          <w:szCs w:val="32"/>
          <w:cs/>
        </w:rPr>
        <w:t>ศ</w:t>
      </w:r>
      <w:r w:rsidRPr="00521C58"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 w:rsidRPr="00521C58">
        <w:rPr>
          <w:rFonts w:ascii="TH SarabunIT๙" w:eastAsia="Cordia New" w:hAnsi="TH SarabunIT๙" w:cs="TH SarabunIT๙"/>
          <w:sz w:val="32"/>
          <w:szCs w:val="32"/>
          <w:cs/>
        </w:rPr>
        <w:t>๒๕๖</w:t>
      </w:r>
      <w:r w:rsidRPr="00521C58">
        <w:rPr>
          <w:rFonts w:ascii="TH SarabunIT๙" w:eastAsia="Cordia New" w:hAnsi="TH SarabunIT๙" w:cs="TH SarabunIT๙" w:hint="cs"/>
          <w:sz w:val="32"/>
          <w:szCs w:val="32"/>
          <w:cs/>
        </w:rPr>
        <w:t>3</w:t>
      </w:r>
    </w:p>
    <w:p w:rsidR="00521C58" w:rsidRDefault="00521C58">
      <w:pPr>
        <w:rPr>
          <w:rFonts w:hint="cs"/>
        </w:rPr>
      </w:pPr>
    </w:p>
    <w:p w:rsidR="00521C58" w:rsidRDefault="00521C58">
      <w:pPr>
        <w:rPr>
          <w:rFonts w:hint="cs"/>
        </w:rPr>
      </w:pPr>
    </w:p>
    <w:p w:rsidR="00521C58" w:rsidRDefault="00521C58">
      <w:pPr>
        <w:rPr>
          <w:rFonts w:hint="cs"/>
        </w:rPr>
      </w:pPr>
    </w:p>
    <w:p w:rsidR="00521C58" w:rsidRDefault="00521C58">
      <w:pPr>
        <w:rPr>
          <w:rFonts w:hint="cs"/>
        </w:rPr>
      </w:pPr>
    </w:p>
    <w:p w:rsidR="00521C58" w:rsidRDefault="00521C58">
      <w:pPr>
        <w:rPr>
          <w:rFonts w:hint="cs"/>
        </w:rPr>
      </w:pPr>
    </w:p>
    <w:p w:rsidR="00521C58" w:rsidRDefault="00521C58">
      <w:pPr>
        <w:rPr>
          <w:rFonts w:hint="cs"/>
        </w:rPr>
      </w:pPr>
    </w:p>
    <w:p w:rsidR="00521C58" w:rsidRPr="00521C58" w:rsidRDefault="00521C58" w:rsidP="00521C58">
      <w:pPr>
        <w:keepNext/>
        <w:spacing w:after="0" w:line="240" w:lineRule="auto"/>
        <w:jc w:val="right"/>
        <w:outlineLvl w:val="2"/>
        <w:rPr>
          <w:rFonts w:ascii="TH SarabunIT๙" w:eastAsia="Times New Roman" w:hAnsi="TH SarabunIT๙" w:cs="TH SarabunIT๙" w:hint="cs"/>
          <w:b/>
          <w:bCs/>
          <w:sz w:val="32"/>
          <w:szCs w:val="32"/>
        </w:rPr>
      </w:pP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 xml:space="preserve">แบบ </w:t>
      </w:r>
      <w:proofErr w:type="spellStart"/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</w:t>
      </w:r>
      <w:r w:rsidRPr="00521C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</w:t>
      </w:r>
      <w:proofErr w:type="spellEnd"/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 ๔</w:t>
      </w:r>
    </w:p>
    <w:p w:rsidR="00521C58" w:rsidRPr="00521C58" w:rsidRDefault="00521C58" w:rsidP="00521C58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ชื่อหน่วยงาน</w:t>
      </w:r>
      <w:r w:rsidRPr="00521C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</w:rPr>
        <w:t>:</w:t>
      </w:r>
      <w:r w:rsidRPr="00521C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องค์การบริหารส่วนตำบลวังพญา</w:t>
      </w: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21C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อำเภอรามัน จังหวัดยะลา</w:t>
      </w:r>
    </w:p>
    <w:p w:rsidR="00521C58" w:rsidRPr="00521C58" w:rsidRDefault="00521C58" w:rsidP="00521C5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521C58" w:rsidRPr="00521C58" w:rsidRDefault="00521C58" w:rsidP="00521C58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21C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สำหรับระยะเวลาดำเนินงานสิ้นสุด </w:t>
      </w: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วันที่ ๓๐ เดือน กันยายน  พ.ศ. ๒๕๖</w:t>
      </w:r>
      <w:r w:rsidRPr="00521C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20"/>
        <w:gridCol w:w="4678"/>
      </w:tblGrid>
      <w:tr w:rsidR="00521C58" w:rsidRPr="00521C58" w:rsidTr="00472C6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  <w:r w:rsidRPr="00521C5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/</w:t>
            </w:r>
            <w:r w:rsidRPr="00521C5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ข้อสรุป</w:t>
            </w:r>
          </w:p>
        </w:tc>
      </w:tr>
      <w:tr w:rsidR="00521C58" w:rsidRPr="00521C58" w:rsidTr="00472C62">
        <w:trPr>
          <w:trHeight w:val="13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spacing w:after="0" w:line="240" w:lineRule="auto"/>
              <w:ind w:firstLine="34"/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1. สภาพแวดล้อมการควบคุม</w:t>
            </w:r>
          </w:p>
          <w:p w:rsidR="00521C58" w:rsidRPr="00521C58" w:rsidRDefault="00521C58" w:rsidP="00521C58">
            <w:pPr>
              <w:spacing w:after="0" w:line="240" w:lineRule="auto"/>
              <w:ind w:firstLine="34"/>
              <w:jc w:val="thaiDistribute"/>
              <w:rPr>
                <w:rFonts w:ascii="TH SarabunIT๙" w:eastAsia="Calibri" w:hAnsi="TH SarabunIT๙" w:cs="TH SarabunIT๙" w:hint="cs"/>
                <w:sz w:val="32"/>
                <w:szCs w:val="32"/>
              </w:rPr>
            </w:pPr>
            <w:r w:rsidRPr="00521C5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1.1 การยึดมั่นในคุณค่าของความซื่อตรงและจริยธรรม</w:t>
            </w:r>
          </w:p>
          <w:p w:rsidR="00521C58" w:rsidRPr="00521C58" w:rsidRDefault="00521C58" w:rsidP="00521C58">
            <w:pPr>
              <w:spacing w:after="0" w:line="240" w:lineRule="auto"/>
              <w:ind w:firstLine="34"/>
              <w:jc w:val="thaiDistribute"/>
              <w:rPr>
                <w:rFonts w:ascii="TH SarabunIT๙" w:eastAsia="Calibri" w:hAnsi="TH SarabunIT๙" w:cs="TH SarabunIT๙" w:hint="cs"/>
                <w:sz w:val="32"/>
                <w:szCs w:val="32"/>
              </w:rPr>
            </w:pPr>
            <w:r w:rsidRPr="00521C5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1.2 ผู้กำกับดูแลมีความเป็นอิสระจากฝ่ายบริหารและมีหน้าที่กำกับดูแลให้มีการพัฒนาหรือปรับปรุง  การควบคุมภายใน รวมถึงการดำเนินการเกี่ยวกับ    การควบคุมภายใน</w:t>
            </w:r>
          </w:p>
          <w:p w:rsidR="00521C58" w:rsidRPr="00521C58" w:rsidRDefault="00521C58" w:rsidP="00521C58">
            <w:pPr>
              <w:spacing w:after="0" w:line="240" w:lineRule="auto"/>
              <w:ind w:firstLine="34"/>
              <w:rPr>
                <w:rFonts w:ascii="TH SarabunIT๙" w:eastAsia="Calibri" w:hAnsi="TH SarabunIT๙" w:cs="TH SarabunIT๙" w:hint="cs"/>
                <w:sz w:val="32"/>
                <w:szCs w:val="32"/>
              </w:rPr>
            </w:pPr>
          </w:p>
          <w:p w:rsidR="00521C58" w:rsidRPr="00521C58" w:rsidRDefault="00521C58" w:rsidP="00521C58">
            <w:pPr>
              <w:spacing w:after="0" w:line="240" w:lineRule="auto"/>
              <w:ind w:firstLine="34"/>
              <w:rPr>
                <w:rFonts w:ascii="TH SarabunIT๙" w:eastAsia="Calibri" w:hAnsi="TH SarabunIT๙" w:cs="TH SarabunIT๙" w:hint="cs"/>
                <w:sz w:val="32"/>
                <w:szCs w:val="32"/>
              </w:rPr>
            </w:pPr>
          </w:p>
          <w:p w:rsidR="00521C58" w:rsidRPr="00521C58" w:rsidRDefault="00521C58" w:rsidP="00521C58">
            <w:pPr>
              <w:spacing w:after="0" w:line="240" w:lineRule="auto"/>
              <w:ind w:firstLine="34"/>
              <w:rPr>
                <w:rFonts w:ascii="TH SarabunIT๙" w:eastAsia="Calibri" w:hAnsi="TH SarabunIT๙" w:cs="TH SarabunIT๙" w:hint="cs"/>
                <w:sz w:val="32"/>
                <w:szCs w:val="32"/>
              </w:rPr>
            </w:pPr>
          </w:p>
          <w:p w:rsidR="00521C58" w:rsidRPr="00521C58" w:rsidRDefault="00521C58" w:rsidP="00521C58">
            <w:pPr>
              <w:spacing w:after="0" w:line="240" w:lineRule="auto"/>
              <w:ind w:firstLine="34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1C5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1.3 ผู้บริหารจัดให้มีโครงสร้างองค์กร สาย       การบังคับบัญชา อำนาจหน้าที่ และความรับผิดชอบที่เหมาะสมในการบรรลุวัตถุประสงค์ของหน่วยงานภายใต้การกำกับดูแลของผู้กำกับดูแล</w:t>
            </w:r>
          </w:p>
          <w:p w:rsidR="00521C58" w:rsidRPr="00521C58" w:rsidRDefault="00521C58" w:rsidP="00521C58">
            <w:pPr>
              <w:spacing w:after="0" w:line="240" w:lineRule="auto"/>
              <w:ind w:firstLine="34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21C58" w:rsidRPr="00521C58" w:rsidRDefault="00521C58" w:rsidP="00521C58">
            <w:pPr>
              <w:spacing w:after="0" w:line="240" w:lineRule="auto"/>
              <w:ind w:firstLine="34"/>
              <w:jc w:val="thaiDistribute"/>
              <w:rPr>
                <w:rFonts w:ascii="TH SarabunIT๙" w:eastAsia="Calibri" w:hAnsi="TH SarabunIT๙" w:cs="TH SarabunIT๙" w:hint="cs"/>
                <w:sz w:val="32"/>
                <w:szCs w:val="32"/>
              </w:rPr>
            </w:pPr>
            <w:r w:rsidRPr="00521C5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1.4 การแสดงให้เห็นถึงความมุ่งมั่นในการสร้างแรงจูงใจ พัฒนาและรักษาบุคลากรที่มีความรู้ความสามารถที่สอดคล้องกับวัตถุประสงค์ของหน่วยงาน</w:t>
            </w:r>
          </w:p>
          <w:p w:rsidR="00521C58" w:rsidRPr="00521C58" w:rsidRDefault="00521C58" w:rsidP="00521C58">
            <w:pPr>
              <w:spacing w:after="0" w:line="240" w:lineRule="auto"/>
              <w:ind w:firstLine="34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1.5 การกำหนดให้บุคลากรมีหน้าที่และความรับผิดชอบต่อผลการปฏิบัติงานตามระบบการควบคุมภายใน เพื่อให้บรรลุวัตถุประสงค์ของหน่วยงาน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</w:p>
          <w:p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1.1 ผู้บริหาร และบุคลากรขององค์การบริหารยึดมั่นในความซื่อสัตย์ สุจริต มีคุณธรรม จริยธรรม</w:t>
            </w:r>
          </w:p>
          <w:p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1.2 ผู้กำกับดูแล มีทัศนคติที่ดีและสนับสนุน    การปฏิบัติหน้าที่ภายในกอง มีความมุ่งมั่นที่จะใช้   การบริหารแบบมุ่งผลสัมฤทธิ์ของงาน มีการติดตามการปฏิบัติงานที่มอบหมายอย่างจริงจัง และมี      การควบคุมดูแลอย่างใกล้ชิด เพื่อให้การปฏิบัติงานเป็นไปตามวัตถุประสงค์ และเป้าหมายได้อย่างมีประสิทธิภาพ</w:t>
            </w:r>
          </w:p>
          <w:p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1.3 มีการจัดโครงสร้าง สายการบังคับบัญชา อำนาจหน้าที่และความรับผิดชอบที่เหมาะสม ประกอบด้วย 1 สำนัก 3 กอง  ได้แก่ สำนักงานปลัด กองคลัง กองช่าง และกองการศึกษา ศาสนาและวัฒนธรรม</w:t>
            </w:r>
          </w:p>
          <w:p w:rsidR="00521C58" w:rsidRPr="00521C58" w:rsidRDefault="00521C58" w:rsidP="00521C58">
            <w:pPr>
              <w:tabs>
                <w:tab w:val="left" w:pos="302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1.4 มีการส่งเสริมให้บุคลากรได้รับความรู้ พัฒนาทักษะความสามารถของบุคลากร และมีการประเมินผลการปฏิบัติงานอย่างชัดเจน</w:t>
            </w:r>
          </w:p>
          <w:p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1.5 .1 มีการจัดทำคำสั่งมอบหมายงานให้กับบุคลากรอย่างเหมาะสมและชัดเจน พร้อมทั้งแจ้งให้บุคลากรรับทราบและถือปฏิบัติ</w:t>
            </w:r>
          </w:p>
          <w:p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1.5.2 มีการส่งเสริมให้บุคลากรทุกคนพัฒนาตนเองอย่างต่อเนื่อง และเปิดโอกาสให้ได้รับการอบรมอย่างสม่ำเสมอ</w:t>
            </w:r>
          </w:p>
          <w:p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1.5.3 มีการควบคุม กำกับดูแล การปฏิบัติงานภายในหน่วยงานให้เป็นไปตามระบบการควบคุมภายในกำหนดอย่างต่อเนื่อง และสม่ำเสมอ มีการประชุมร่วมกัน</w:t>
            </w:r>
          </w:p>
        </w:tc>
      </w:tr>
    </w:tbl>
    <w:p w:rsidR="00521C58" w:rsidRPr="00521C58" w:rsidRDefault="00521C58" w:rsidP="00521C58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521C58" w:rsidRPr="00521C58" w:rsidRDefault="00521C58" w:rsidP="00521C58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521C58" w:rsidRPr="00521C58" w:rsidRDefault="00521C58" w:rsidP="00521C58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521C58" w:rsidRPr="00521C58" w:rsidRDefault="00521C58" w:rsidP="00521C58">
      <w:pPr>
        <w:spacing w:before="240" w:after="0" w:line="240" w:lineRule="auto"/>
        <w:jc w:val="right"/>
        <w:rPr>
          <w:rFonts w:ascii="TH SarabunIT๙" w:eastAsia="Times New Roman" w:hAnsi="TH SarabunIT๙" w:cs="TH SarabunIT๙" w:hint="cs"/>
          <w:sz w:val="32"/>
          <w:szCs w:val="32"/>
          <w:cs/>
        </w:rPr>
        <w:sectPr w:rsidR="00521C58" w:rsidRPr="00521C58" w:rsidSect="00D04B1D">
          <w:pgSz w:w="11906" w:h="16838" w:code="9"/>
          <w:pgMar w:top="851" w:right="1134" w:bottom="851" w:left="1304" w:header="709" w:footer="709" w:gutter="0"/>
          <w:cols w:space="708"/>
          <w:docGrid w:linePitch="360"/>
        </w:sectPr>
      </w:pPr>
      <w:r w:rsidRPr="00521C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แบบ </w:t>
      </w:r>
      <w:proofErr w:type="spellStart"/>
      <w:r w:rsidRPr="00521C58">
        <w:rPr>
          <w:rFonts w:ascii="TH SarabunIT๙" w:eastAsia="Times New Roman" w:hAnsi="TH SarabunIT๙" w:cs="TH SarabunIT๙" w:hint="cs"/>
          <w:sz w:val="32"/>
          <w:szCs w:val="32"/>
          <w:cs/>
        </w:rPr>
        <w:t>ปค</w:t>
      </w:r>
      <w:proofErr w:type="spellEnd"/>
      <w:r w:rsidRPr="00521C58">
        <w:rPr>
          <w:rFonts w:ascii="TH SarabunIT๙" w:eastAsia="Times New Roman" w:hAnsi="TH SarabunIT๙" w:cs="TH SarabunIT๙" w:hint="cs"/>
          <w:sz w:val="32"/>
          <w:szCs w:val="32"/>
          <w:cs/>
        </w:rPr>
        <w:t>. 4...</w:t>
      </w:r>
    </w:p>
    <w:p w:rsidR="00521C58" w:rsidRPr="00521C58" w:rsidRDefault="00521C58" w:rsidP="00521C58">
      <w:pPr>
        <w:spacing w:after="24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521C58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 ๒ -</w:t>
      </w:r>
    </w:p>
    <w:p w:rsidR="00521C58" w:rsidRPr="00521C58" w:rsidRDefault="00521C58" w:rsidP="00521C58">
      <w:pPr>
        <w:keepNext/>
        <w:spacing w:after="0" w:line="240" w:lineRule="auto"/>
        <w:jc w:val="right"/>
        <w:outlineLvl w:val="2"/>
        <w:rPr>
          <w:rFonts w:ascii="TH SarabunIT๙" w:eastAsia="Times New Roman" w:hAnsi="TH SarabunIT๙" w:cs="TH SarabunIT๙" w:hint="cs"/>
          <w:b/>
          <w:bCs/>
          <w:sz w:val="32"/>
          <w:szCs w:val="32"/>
        </w:rPr>
      </w:pP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</w:t>
      </w:r>
      <w:r w:rsidRPr="00521C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</w:t>
      </w:r>
      <w:proofErr w:type="spellEnd"/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 ๔</w:t>
      </w:r>
    </w:p>
    <w:p w:rsidR="00521C58" w:rsidRPr="00521C58" w:rsidRDefault="00521C58" w:rsidP="00521C58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ชื่อหน่วยงาน</w:t>
      </w:r>
      <w:r w:rsidRPr="00521C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</w:rPr>
        <w:t>:</w:t>
      </w:r>
      <w:r w:rsidRPr="00521C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องค์การบริหารส่วนตำบลวังพญา</w:t>
      </w: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21C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อำเภอรามัน จังหวัดยะลา</w:t>
      </w:r>
    </w:p>
    <w:p w:rsidR="00521C58" w:rsidRPr="00521C58" w:rsidRDefault="00521C58" w:rsidP="00521C5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521C58" w:rsidRPr="00521C58" w:rsidRDefault="00521C58" w:rsidP="00521C58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21C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สำหรับระยะเวลาดำเนินงานสิ้นสุด </w:t>
      </w: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วันที่ ๓๐ เดือน กันยายน  พ.ศ. ๒๕๖</w:t>
      </w:r>
      <w:r w:rsidRPr="00521C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20"/>
        <w:gridCol w:w="4678"/>
      </w:tblGrid>
      <w:tr w:rsidR="00521C58" w:rsidRPr="00521C58" w:rsidTr="00472C6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  <w:r w:rsidRPr="00521C5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/</w:t>
            </w:r>
            <w:r w:rsidRPr="00521C5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ข้อสรุป</w:t>
            </w:r>
          </w:p>
        </w:tc>
      </w:tr>
      <w:tr w:rsidR="00521C58" w:rsidRPr="00521C58" w:rsidTr="00472C62">
        <w:trPr>
          <w:trHeight w:val="13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2. การประเมินความเสี่ยง</w:t>
            </w:r>
          </w:p>
          <w:p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2.1 การระบุวัตถุประสงค์การควบคุมภายในของ การปฏิบัติงานให้สอดคล้องกับวัตถุประสงค์ของหน่วยงานไว้อย่างชัดเจนและเพียงพอที่จะสามารถระบุและประเมินความเสี่ยงที่เกี่ยวข้องกับวัตถุประสงค์</w:t>
            </w:r>
          </w:p>
          <w:p w:rsidR="00521C58" w:rsidRPr="00521C58" w:rsidRDefault="00521C58" w:rsidP="00521C58">
            <w:pPr>
              <w:spacing w:after="0" w:line="240" w:lineRule="auto"/>
              <w:ind w:firstLine="34"/>
              <w:rPr>
                <w:rFonts w:ascii="TH SarabunIT๙" w:eastAsia="Calibri" w:hAnsi="TH SarabunIT๙" w:cs="TH SarabunIT๙" w:hint="cs"/>
                <w:sz w:val="32"/>
                <w:szCs w:val="32"/>
              </w:rPr>
            </w:pPr>
          </w:p>
          <w:p w:rsidR="00521C58" w:rsidRPr="00521C58" w:rsidRDefault="00521C58" w:rsidP="00521C58">
            <w:pPr>
              <w:spacing w:after="0" w:line="240" w:lineRule="auto"/>
              <w:ind w:firstLine="34"/>
              <w:rPr>
                <w:rFonts w:ascii="TH SarabunIT๙" w:eastAsia="Calibri" w:hAnsi="TH SarabunIT๙" w:cs="TH SarabunIT๙" w:hint="cs"/>
                <w:sz w:val="32"/>
                <w:szCs w:val="32"/>
              </w:rPr>
            </w:pPr>
          </w:p>
          <w:p w:rsidR="00521C58" w:rsidRPr="00521C58" w:rsidRDefault="00521C58" w:rsidP="00521C58">
            <w:pPr>
              <w:spacing w:after="0" w:line="240" w:lineRule="auto"/>
              <w:ind w:firstLine="34"/>
              <w:rPr>
                <w:rFonts w:ascii="TH SarabunIT๙" w:eastAsia="Calibri" w:hAnsi="TH SarabunIT๙" w:cs="TH SarabunIT๙" w:hint="cs"/>
                <w:sz w:val="32"/>
                <w:szCs w:val="32"/>
              </w:rPr>
            </w:pPr>
          </w:p>
          <w:p w:rsidR="00521C58" w:rsidRPr="00521C58" w:rsidRDefault="00521C58" w:rsidP="00521C58">
            <w:pPr>
              <w:spacing w:after="0" w:line="240" w:lineRule="auto"/>
              <w:ind w:firstLine="34"/>
              <w:rPr>
                <w:rFonts w:ascii="TH SarabunIT๙" w:eastAsia="Calibri" w:hAnsi="TH SarabunIT๙" w:cs="TH SarabunIT๙" w:hint="cs"/>
                <w:sz w:val="32"/>
                <w:szCs w:val="32"/>
              </w:rPr>
            </w:pPr>
          </w:p>
          <w:p w:rsidR="00521C58" w:rsidRPr="00521C58" w:rsidRDefault="00521C58" w:rsidP="00521C58">
            <w:pPr>
              <w:spacing w:after="0" w:line="240" w:lineRule="auto"/>
              <w:ind w:firstLine="34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1C5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521C5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2.2 การระบุความเสี่ยงที่มีผลต่อการบรรลุวัตถุประสงค์การควบคุมภายในอย่างครอบคลุมทั้งหน่วยงาน และวิเคราะห์ความเสี่ยงเพื่อกำหนดวิธีการจัดการความเสี่ยงนั้น</w:t>
            </w:r>
          </w:p>
          <w:p w:rsidR="00521C58" w:rsidRPr="00521C58" w:rsidRDefault="00521C58" w:rsidP="00521C58">
            <w:pPr>
              <w:spacing w:after="0" w:line="240" w:lineRule="auto"/>
              <w:ind w:firstLine="34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21C58" w:rsidRPr="00521C58" w:rsidRDefault="00521C58" w:rsidP="00521C58">
            <w:pPr>
              <w:spacing w:after="0" w:line="240" w:lineRule="auto"/>
              <w:ind w:firstLine="34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21C58" w:rsidRPr="00521C58" w:rsidRDefault="00521C58" w:rsidP="00521C58">
            <w:pPr>
              <w:spacing w:after="0" w:line="240" w:lineRule="auto"/>
              <w:ind w:firstLine="34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21C58" w:rsidRPr="00521C58" w:rsidRDefault="00521C58" w:rsidP="00521C58">
            <w:pPr>
              <w:spacing w:after="0" w:line="240" w:lineRule="auto"/>
              <w:ind w:firstLine="34"/>
              <w:jc w:val="thaiDistribute"/>
              <w:rPr>
                <w:rFonts w:ascii="TH SarabunIT๙" w:eastAsia="Calibri" w:hAnsi="TH SarabunIT๙" w:cs="TH SarabunIT๙" w:hint="cs"/>
                <w:sz w:val="32"/>
                <w:szCs w:val="32"/>
              </w:rPr>
            </w:pPr>
            <w:r w:rsidRPr="00521C5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2.3 การพิจารณาโอกาสที่อาจเกิดการทุจริตเพื่อประกอบการประเมินความเสี่ยงที่ส่งผลต่อการบรรลุวัตถุประสงค์</w:t>
            </w:r>
          </w:p>
          <w:p w:rsidR="00521C58" w:rsidRPr="00521C58" w:rsidRDefault="00521C58" w:rsidP="00521C58">
            <w:pPr>
              <w:spacing w:after="0" w:line="240" w:lineRule="auto"/>
              <w:ind w:firstLine="34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2.4 การระบุและการประเมินการเปลี่ยนแปลงที่อาจมีผลกระทบอย่างมีนัยสำคัญต่อระบบการควบคุมภายใน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</w:p>
          <w:p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2.1.1 มีการกำหนดวัตถุประสงค์ทุกกิจกรรมที่ดำเนินการและเป้าหมายทิศทางการดำเนินงานอย่างชัดเจน สอดคล้องกับภารกิจของหน่วยงานมีการสื่อสารให้บุคลากรทราบและเข้าใจตรงกัน    </w:t>
            </w:r>
          </w:p>
          <w:p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2.1.2 บุคลากรทุกคนที่เกี่ยวข้องมีส่วนร่วมในการกำหนดวัตถุประสงค์ระดับกิจกรรมและให้การยอมรับโดยคำนึงถึงความเหมาะสมตามภารกิจของหน่วยงานและวัดผลได้</w:t>
            </w:r>
          </w:p>
          <w:p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2.2 ผู้กำกับดูแลและผู้ที่เกี่ยวข้องทุกระดับของหน่วยงานมีส่วนร่วมในการระบุและประเมินความเสี่ยงที่อาจเกิดขึ้นทั้งจากปัจจัยภายในและปัจจัยนอก โดยกำหนดเกณฑ์ในการพิจารณา และจัดลำดับความเสี่ยงผลกระทบของความเสี่ยง จากการวิเคราะห์ความเสี่ยงดังกล่าว องค์การบริหารส่วนตำบลวังพญา มีจุดอ่อน/ความเสี่ยงที่เกิดจากปัจจัยภายในและปัจจัยภายนอก</w:t>
            </w:r>
          </w:p>
          <w:p w:rsidR="00521C58" w:rsidRPr="00521C58" w:rsidRDefault="00521C58" w:rsidP="00521C58">
            <w:pPr>
              <w:tabs>
                <w:tab w:val="left" w:pos="302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2.3 มีการวิเคราะห์และประเมินระดับความสำคัญหรือผลกระทบของความเสี่ยงและความถี่ที่จะเกิดหรือโอกาสที่จะเกิดความเสี่ยง</w:t>
            </w:r>
          </w:p>
          <w:p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2.4 มีการกำหนดวิธีการควบคุมความเสี่ยงนั้นให้มีผลกระทบกับการปฏิบัติงานให้น้อยที่สุด เมื่อกำหนดวิธีการควบคุมเพื่อป้องกันหรือลดความเสี่ยง ได้แจ้งเวียนให้บุคลากรทราบและนำไปปฏิบัติ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</w:tr>
    </w:tbl>
    <w:p w:rsidR="00521C58" w:rsidRPr="00521C58" w:rsidRDefault="00521C58" w:rsidP="00521C58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521C58" w:rsidRPr="00521C58" w:rsidRDefault="00521C58" w:rsidP="00521C58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521C58" w:rsidRPr="00521C58" w:rsidRDefault="00521C58" w:rsidP="00521C58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521C58" w:rsidRPr="00521C58" w:rsidRDefault="00521C58" w:rsidP="00521C58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521C58" w:rsidRPr="00521C58" w:rsidRDefault="00521C58" w:rsidP="00521C58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521C58" w:rsidRPr="00521C58" w:rsidRDefault="00521C58" w:rsidP="00521C58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521C58" w:rsidRPr="00521C58" w:rsidRDefault="00521C58" w:rsidP="00521C58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521C58" w:rsidRPr="00521C58" w:rsidRDefault="00521C58" w:rsidP="00521C58">
      <w:pPr>
        <w:spacing w:before="240" w:after="0" w:line="240" w:lineRule="auto"/>
        <w:jc w:val="right"/>
        <w:rPr>
          <w:rFonts w:ascii="TH SarabunIT๙" w:eastAsia="Times New Roman" w:hAnsi="TH SarabunIT๙" w:cs="TH SarabunIT๙" w:hint="cs"/>
          <w:sz w:val="32"/>
          <w:szCs w:val="32"/>
          <w:cs/>
        </w:rPr>
        <w:sectPr w:rsidR="00521C58" w:rsidRPr="00521C58" w:rsidSect="00D04B1D">
          <w:pgSz w:w="11906" w:h="16838" w:code="9"/>
          <w:pgMar w:top="851" w:right="1134" w:bottom="851" w:left="1304" w:header="709" w:footer="709" w:gutter="0"/>
          <w:cols w:space="708"/>
          <w:docGrid w:linePitch="360"/>
        </w:sectPr>
      </w:pPr>
      <w:r w:rsidRPr="00521C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แบบ </w:t>
      </w:r>
      <w:proofErr w:type="spellStart"/>
      <w:r w:rsidRPr="00521C58">
        <w:rPr>
          <w:rFonts w:ascii="TH SarabunIT๙" w:eastAsia="Times New Roman" w:hAnsi="TH SarabunIT๙" w:cs="TH SarabunIT๙" w:hint="cs"/>
          <w:sz w:val="32"/>
          <w:szCs w:val="32"/>
          <w:cs/>
        </w:rPr>
        <w:t>ปค</w:t>
      </w:r>
      <w:proofErr w:type="spellEnd"/>
      <w:r w:rsidRPr="00521C58">
        <w:rPr>
          <w:rFonts w:ascii="TH SarabunIT๙" w:eastAsia="Times New Roman" w:hAnsi="TH SarabunIT๙" w:cs="TH SarabunIT๙" w:hint="cs"/>
          <w:sz w:val="32"/>
          <w:szCs w:val="32"/>
          <w:cs/>
        </w:rPr>
        <w:t>. 4...</w:t>
      </w:r>
    </w:p>
    <w:p w:rsidR="00521C58" w:rsidRPr="00521C58" w:rsidRDefault="00521C58" w:rsidP="00521C58">
      <w:pPr>
        <w:spacing w:after="24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521C58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- 3 -</w:t>
      </w:r>
    </w:p>
    <w:p w:rsidR="00521C58" w:rsidRPr="00521C58" w:rsidRDefault="00521C58" w:rsidP="00521C58">
      <w:pPr>
        <w:keepNext/>
        <w:spacing w:after="0" w:line="240" w:lineRule="auto"/>
        <w:jc w:val="right"/>
        <w:outlineLvl w:val="2"/>
        <w:rPr>
          <w:rFonts w:ascii="TH SarabunIT๙" w:eastAsia="Times New Roman" w:hAnsi="TH SarabunIT๙" w:cs="TH SarabunIT๙" w:hint="cs"/>
          <w:b/>
          <w:bCs/>
          <w:sz w:val="32"/>
          <w:szCs w:val="32"/>
        </w:rPr>
      </w:pP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</w:t>
      </w:r>
      <w:r w:rsidRPr="00521C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</w:t>
      </w:r>
      <w:proofErr w:type="spellEnd"/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 ๔</w:t>
      </w:r>
    </w:p>
    <w:p w:rsidR="00521C58" w:rsidRPr="00521C58" w:rsidRDefault="00521C58" w:rsidP="00521C58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ชื่อหน่วยงาน</w:t>
      </w:r>
      <w:r w:rsidRPr="00521C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</w:rPr>
        <w:t>:</w:t>
      </w:r>
      <w:r w:rsidRPr="00521C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องค์การบริหารส่วนตำบลวังพญา</w:t>
      </w: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21C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อำเภอรามัน จังหวัดยะลา</w:t>
      </w:r>
    </w:p>
    <w:p w:rsidR="00521C58" w:rsidRPr="00521C58" w:rsidRDefault="00521C58" w:rsidP="00521C5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521C58" w:rsidRPr="00521C58" w:rsidRDefault="00521C58" w:rsidP="00521C58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21C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สำหรับระยะเวลาดำเนินงานสิ้นสุด </w:t>
      </w: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วันที่ ๓๐ เดือน กันยายน  พ.ศ. ๒๕๖</w:t>
      </w:r>
      <w:r w:rsidRPr="00521C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20"/>
        <w:gridCol w:w="4678"/>
      </w:tblGrid>
      <w:tr w:rsidR="00521C58" w:rsidRPr="00521C58" w:rsidTr="00472C6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  <w:r w:rsidRPr="00521C5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/</w:t>
            </w:r>
            <w:r w:rsidRPr="00521C5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ข้อสรุป</w:t>
            </w:r>
          </w:p>
        </w:tc>
      </w:tr>
      <w:tr w:rsidR="00521C58" w:rsidRPr="00521C58" w:rsidTr="00472C62">
        <w:trPr>
          <w:trHeight w:val="13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3. กิจกรรมการควบคุม</w:t>
            </w:r>
          </w:p>
          <w:p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3.1 การระบุและการพัฒนากิจกรรมการควบคุมเพื่อลดความเสี่ยงในการบรรลุวัตถุประสงค์ให้อยู่ในระดับที่ยอมรับได้</w:t>
            </w:r>
          </w:p>
          <w:p w:rsidR="00521C58" w:rsidRPr="00521C58" w:rsidRDefault="00521C58" w:rsidP="00521C58">
            <w:pPr>
              <w:spacing w:after="0" w:line="240" w:lineRule="auto"/>
              <w:ind w:firstLine="34"/>
              <w:jc w:val="thaiDistribute"/>
              <w:rPr>
                <w:rFonts w:ascii="TH SarabunIT๙" w:eastAsia="Calibri" w:hAnsi="TH SarabunIT๙" w:cs="TH SarabunIT๙" w:hint="cs"/>
                <w:sz w:val="32"/>
                <w:szCs w:val="32"/>
              </w:rPr>
            </w:pPr>
          </w:p>
          <w:p w:rsidR="00521C58" w:rsidRPr="00521C58" w:rsidRDefault="00521C58" w:rsidP="00521C58">
            <w:pPr>
              <w:spacing w:after="0" w:line="240" w:lineRule="auto"/>
              <w:ind w:firstLine="34"/>
              <w:jc w:val="thaiDistribute"/>
              <w:rPr>
                <w:rFonts w:ascii="TH SarabunIT๙" w:eastAsia="Calibri" w:hAnsi="TH SarabunIT๙" w:cs="TH SarabunIT๙" w:hint="cs"/>
                <w:sz w:val="32"/>
                <w:szCs w:val="32"/>
              </w:rPr>
            </w:pPr>
          </w:p>
          <w:p w:rsidR="00521C58" w:rsidRPr="00521C58" w:rsidRDefault="00521C58" w:rsidP="00521C58">
            <w:pPr>
              <w:spacing w:after="0" w:line="240" w:lineRule="auto"/>
              <w:ind w:firstLine="34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1C5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521C5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3.2 การจัดให้มีกิจกรรมการควบคุม โดยกำหนดไว้ในนโยบาย ประกอบด้วยผลสำเร็จที่คาดหวังและขั้นตอนการปฏิบัติงาน เพื่อนำนโยบายไปสู่การปฏิบัติจริง</w:t>
            </w:r>
          </w:p>
          <w:p w:rsidR="00521C58" w:rsidRPr="00521C58" w:rsidRDefault="00521C58" w:rsidP="00521C58">
            <w:pPr>
              <w:spacing w:after="0" w:line="240" w:lineRule="auto"/>
              <w:ind w:firstLine="34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21C58" w:rsidRPr="00521C58" w:rsidRDefault="00521C58" w:rsidP="00521C58">
            <w:pPr>
              <w:spacing w:after="0" w:line="240" w:lineRule="auto"/>
              <w:ind w:firstLine="34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4. </w:t>
            </w:r>
            <w:r w:rsidRPr="00521C58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สารสนเทศและการสื่อสาร</w:t>
            </w:r>
          </w:p>
          <w:p w:rsidR="00521C58" w:rsidRPr="00521C58" w:rsidRDefault="00521C58" w:rsidP="00521C58">
            <w:pPr>
              <w:spacing w:after="0" w:line="240" w:lineRule="auto"/>
              <w:ind w:firstLine="34"/>
              <w:jc w:val="thaiDistribute"/>
              <w:rPr>
                <w:rFonts w:ascii="TH SarabunIT๙" w:eastAsia="Calibri" w:hAnsi="TH SarabunIT๙" w:cs="TH SarabunIT๙" w:hint="cs"/>
                <w:sz w:val="32"/>
                <w:szCs w:val="32"/>
              </w:rPr>
            </w:pPr>
            <w:r w:rsidRPr="00521C5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4.1 การจัดทำหรือการจัดหา และการใช้สารสนเทศที่เกี่ยวข้องและมีคุณภาพ เพื่อสนับสนุนให้มีการปฏิบัติตามการควบคุมภายในที่กำหนด </w:t>
            </w:r>
          </w:p>
          <w:p w:rsidR="00521C58" w:rsidRPr="00521C58" w:rsidRDefault="00521C58" w:rsidP="00521C58">
            <w:pPr>
              <w:spacing w:after="0" w:line="240" w:lineRule="auto"/>
              <w:ind w:firstLine="34"/>
              <w:jc w:val="thaiDistribute"/>
              <w:rPr>
                <w:rFonts w:ascii="TH SarabunIT๙" w:eastAsia="Calibri" w:hAnsi="TH SarabunIT๙" w:cs="TH SarabunIT๙" w:hint="cs"/>
                <w:sz w:val="32"/>
                <w:szCs w:val="32"/>
              </w:rPr>
            </w:pPr>
            <w:r w:rsidRPr="00521C5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4.2 การสื่อสารภายในเกี่ยวกับสารสนเทศ รวมถึงวัตถุประสงค์และความรับผิดชอบที่มีต่อการควบคุมภายใน ซึ่งมีความจำเป็นในการสนับสนุนให้มีการปฏิบัติตามการควบคุมภายในที่กำหนด</w:t>
            </w:r>
          </w:p>
          <w:p w:rsidR="00521C58" w:rsidRPr="00521C58" w:rsidRDefault="00521C58" w:rsidP="00521C58">
            <w:pPr>
              <w:spacing w:after="0" w:line="240" w:lineRule="auto"/>
              <w:ind w:firstLine="34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4.3 การสื่อสารกับบุคคลภายนอกเกี่ยวกับเรื่องที่มีผลกระทบต่อการปฏิบัติตามการควบคุมภายในที่กำหนด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</w:p>
          <w:p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3.1 บุคลากรของหน่วยงานมีส่วนร่วมใน        การกำหนดกิจกรรมการควบคุมภายในตามวัตถุประสงค์และประชุมปรึกษาหารือให้เข้าใจในการลดความเสี่ยง ตามวัตถุประสงค์ของการควบคุมให้อยู่ในระดับที่ยอมรับได้    </w:t>
            </w:r>
          </w:p>
          <w:p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3.2 มีการกำหนดหน้าที่และความรับผดชอบไว้เป็นลายลักษณ์อักษรอย่างชัดเจน และมีการแจ้งเวียนการมอบหมายหน้าที่ความรับผิดชอบให้ทราบโดยทั่วกัน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  <w:p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4.1 มีการใช้ระบบสารสนเทศในการติดต่อสื่อสารทั้งหน่วยงานภายในและภายนอก อย่างเพียงพอ เหมาะสม เชื่อถือได้ และทันต่อเหตุการณ์</w:t>
            </w:r>
          </w:p>
          <w:p w:rsidR="00521C58" w:rsidRPr="00521C58" w:rsidRDefault="00521C58" w:rsidP="00521C58">
            <w:pPr>
              <w:tabs>
                <w:tab w:val="left" w:pos="302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4.2 รวบรวมกฎหมาย ระเบียบ และหนังสือสั่งการที่เกี่ยวข้อง และนำข้อมูลลงเว็บไซต์ขององค์การบริหารส่วนตำบลวังพญา เพื่อใช้เป็นแหล่งข้อมูลในการค้นคว้าหาความรู้</w:t>
            </w:r>
          </w:p>
          <w:p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4.3 จัดให้มีการให้บริการต่างๆ เช่น ให้บริการปรึกษาแนะนำ และการใช้ระบบสารสนเทศใน      การติดต่อสื่อสารอย่างเหมาะสม เข้าถึง และทันต่อเหตุการณ์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</w:tr>
    </w:tbl>
    <w:p w:rsidR="00521C58" w:rsidRPr="00521C58" w:rsidRDefault="00521C58" w:rsidP="00521C58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521C58" w:rsidRPr="00521C58" w:rsidRDefault="00521C58" w:rsidP="00521C58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521C58" w:rsidRPr="00521C58" w:rsidRDefault="00521C58" w:rsidP="00521C58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521C58" w:rsidRPr="00521C58" w:rsidRDefault="00521C58" w:rsidP="00521C58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521C58" w:rsidRPr="00521C58" w:rsidRDefault="00521C58" w:rsidP="00521C58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521C58" w:rsidRPr="00521C58" w:rsidRDefault="00521C58" w:rsidP="00521C58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521C58" w:rsidRPr="00521C58" w:rsidRDefault="00521C58" w:rsidP="00521C58">
      <w:pPr>
        <w:spacing w:before="240" w:after="0" w:line="240" w:lineRule="auto"/>
        <w:jc w:val="right"/>
        <w:rPr>
          <w:rFonts w:ascii="TH SarabunIT๙" w:eastAsia="Times New Roman" w:hAnsi="TH SarabunIT๙" w:cs="TH SarabunIT๙" w:hint="cs"/>
          <w:sz w:val="32"/>
          <w:szCs w:val="32"/>
          <w:cs/>
        </w:rPr>
        <w:sectPr w:rsidR="00521C58" w:rsidRPr="00521C58" w:rsidSect="00D04B1D">
          <w:pgSz w:w="11906" w:h="16838" w:code="9"/>
          <w:pgMar w:top="851" w:right="1134" w:bottom="851" w:left="1304" w:header="709" w:footer="709" w:gutter="0"/>
          <w:cols w:space="708"/>
          <w:docGrid w:linePitch="360"/>
        </w:sectPr>
      </w:pPr>
      <w:r w:rsidRPr="00521C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แบบ </w:t>
      </w:r>
      <w:proofErr w:type="spellStart"/>
      <w:r w:rsidRPr="00521C58">
        <w:rPr>
          <w:rFonts w:ascii="TH SarabunIT๙" w:eastAsia="Times New Roman" w:hAnsi="TH SarabunIT๙" w:cs="TH SarabunIT๙" w:hint="cs"/>
          <w:sz w:val="32"/>
          <w:szCs w:val="32"/>
          <w:cs/>
        </w:rPr>
        <w:t>ปค</w:t>
      </w:r>
      <w:proofErr w:type="spellEnd"/>
      <w:r w:rsidRPr="00521C58">
        <w:rPr>
          <w:rFonts w:ascii="TH SarabunIT๙" w:eastAsia="Times New Roman" w:hAnsi="TH SarabunIT๙" w:cs="TH SarabunIT๙" w:hint="cs"/>
          <w:sz w:val="32"/>
          <w:szCs w:val="32"/>
          <w:cs/>
        </w:rPr>
        <w:t>. 4...</w:t>
      </w:r>
    </w:p>
    <w:p w:rsidR="00521C58" w:rsidRPr="00521C58" w:rsidRDefault="00521C58" w:rsidP="00521C58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521C58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- 4 -</w:t>
      </w:r>
    </w:p>
    <w:p w:rsidR="00521C58" w:rsidRPr="00521C58" w:rsidRDefault="00521C58" w:rsidP="00521C58">
      <w:pPr>
        <w:keepNext/>
        <w:spacing w:after="0" w:line="240" w:lineRule="auto"/>
        <w:jc w:val="right"/>
        <w:outlineLvl w:val="2"/>
        <w:rPr>
          <w:rFonts w:ascii="TH SarabunIT๙" w:eastAsia="Times New Roman" w:hAnsi="TH SarabunIT๙" w:cs="TH SarabunIT๙" w:hint="cs"/>
          <w:b/>
          <w:bCs/>
          <w:sz w:val="32"/>
          <w:szCs w:val="32"/>
        </w:rPr>
      </w:pP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</w:t>
      </w:r>
      <w:r w:rsidRPr="00521C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</w:t>
      </w:r>
      <w:proofErr w:type="spellEnd"/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 ๔</w:t>
      </w:r>
    </w:p>
    <w:p w:rsidR="00521C58" w:rsidRPr="00521C58" w:rsidRDefault="00521C58" w:rsidP="00521C5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ชื่อหน่วยงาน</w:t>
      </w:r>
      <w:r w:rsidRPr="00521C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</w:rPr>
        <w:t>:</w:t>
      </w:r>
      <w:r w:rsidRPr="00521C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องค์การบริหารส่วนตำบลวังพญา</w:t>
      </w: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521C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อำเภอรามัน จังหวัดยะลา</w:t>
      </w:r>
    </w:p>
    <w:p w:rsidR="00521C58" w:rsidRPr="00521C58" w:rsidRDefault="00521C58" w:rsidP="00521C5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521C58" w:rsidRPr="00521C58" w:rsidRDefault="00521C58" w:rsidP="00521C58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21C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สำหรับระยะเวลาดำเนินงานสิ้นสุด </w:t>
      </w:r>
      <w:r w:rsidRPr="00521C5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วันที่ ๓๐ เดือน กันยายน  พ.ศ. ๒๕๖</w:t>
      </w:r>
      <w:r w:rsidRPr="00521C5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20"/>
        <w:gridCol w:w="4678"/>
      </w:tblGrid>
      <w:tr w:rsidR="00521C58" w:rsidRPr="00521C58" w:rsidTr="00472C62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  <w:r w:rsidRPr="00521C5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/</w:t>
            </w:r>
            <w:r w:rsidRPr="00521C5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ข้อสรุป</w:t>
            </w:r>
          </w:p>
        </w:tc>
      </w:tr>
      <w:tr w:rsidR="00521C58" w:rsidRPr="00521C58" w:rsidTr="00472C62">
        <w:trPr>
          <w:trHeight w:val="13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5. กิจกรรมการติดตาม</w:t>
            </w:r>
          </w:p>
          <w:p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</w:pPr>
            <w:r w:rsidRPr="00521C5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5.1 การระบุ การพัฒนา และการดำเนินการประเมินผลการปฏิบัติงานตามตัวชี้วัดที่กำหนด ตัวชี้วัดของ </w:t>
            </w:r>
            <w:r w:rsidRPr="00521C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LPA </w:t>
            </w:r>
            <w:r w:rsidRPr="00521C5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และตัวชี้วัดของการประเมินประสิทธิภาพประสิทธิผลการปฏิบัติราชการของ </w:t>
            </w:r>
            <w:proofErr w:type="spellStart"/>
            <w:r w:rsidRPr="00521C5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อปท</w:t>
            </w:r>
            <w:proofErr w:type="spellEnd"/>
            <w:r w:rsidRPr="00521C5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. (โบนัส)</w:t>
            </w:r>
          </w:p>
          <w:p w:rsidR="00521C58" w:rsidRPr="00521C58" w:rsidRDefault="00521C58" w:rsidP="00521C58">
            <w:pPr>
              <w:spacing w:after="0" w:line="240" w:lineRule="auto"/>
              <w:ind w:firstLine="34"/>
              <w:rPr>
                <w:rFonts w:ascii="TH SarabunIT๙" w:eastAsia="Calibri" w:hAnsi="TH SarabunIT๙" w:cs="TH SarabunIT๙" w:hint="cs"/>
                <w:sz w:val="32"/>
                <w:szCs w:val="32"/>
              </w:rPr>
            </w:pPr>
          </w:p>
          <w:p w:rsidR="00521C58" w:rsidRPr="00521C58" w:rsidRDefault="00521C58" w:rsidP="00521C58">
            <w:pPr>
              <w:spacing w:after="0" w:line="240" w:lineRule="auto"/>
              <w:ind w:firstLine="34"/>
              <w:rPr>
                <w:rFonts w:ascii="TH SarabunIT๙" w:eastAsia="Calibri" w:hAnsi="TH SarabunIT๙" w:cs="TH SarabunIT๙" w:hint="cs"/>
                <w:sz w:val="32"/>
                <w:szCs w:val="32"/>
              </w:rPr>
            </w:pPr>
          </w:p>
          <w:p w:rsidR="00521C58" w:rsidRPr="00521C58" w:rsidRDefault="00521C58" w:rsidP="00521C58">
            <w:pPr>
              <w:spacing w:after="0" w:line="240" w:lineRule="auto"/>
              <w:ind w:firstLine="34"/>
              <w:rPr>
                <w:rFonts w:ascii="TH SarabunIT๙" w:eastAsia="Calibri" w:hAnsi="TH SarabunIT๙" w:cs="TH SarabunIT๙" w:hint="cs"/>
                <w:sz w:val="32"/>
                <w:szCs w:val="32"/>
              </w:rPr>
            </w:pPr>
          </w:p>
          <w:p w:rsidR="00521C58" w:rsidRPr="00521C58" w:rsidRDefault="00521C58" w:rsidP="00521C58">
            <w:pPr>
              <w:spacing w:after="0" w:line="240" w:lineRule="auto"/>
              <w:ind w:firstLine="34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21C5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521C5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5.2 การประเมินผลและการสื่อสารข้อบกพร่องหรือจุดอ่อนของการควบคุมภายในอย่างทันเวลาต่อฝ่ายบริหารและผู้กำกับดูแล เพื่อให้ผู้รับผิดชอบสามารถ   สั่งการแก้ไขได้อย่างเหมาะสม</w:t>
            </w:r>
          </w:p>
          <w:p w:rsidR="00521C58" w:rsidRPr="00521C58" w:rsidRDefault="00521C58" w:rsidP="00521C58">
            <w:pPr>
              <w:spacing w:after="0" w:line="240" w:lineRule="auto"/>
              <w:ind w:firstLine="34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:rsidR="00521C58" w:rsidRPr="00521C58" w:rsidRDefault="00521C58" w:rsidP="00521C58">
            <w:pPr>
              <w:spacing w:after="0" w:line="240" w:lineRule="auto"/>
              <w:ind w:firstLine="34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</w:p>
          <w:p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5.1 มีการติดตามผล</w:t>
            </w:r>
            <w:r w:rsidRPr="00521C5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การปฏิบัติงานตามตัวชี้วัดที่กำหนด ตัวชี้วัดของ </w:t>
            </w:r>
            <w:r w:rsidRPr="00521C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LPA </w:t>
            </w:r>
            <w:r w:rsidRPr="00521C5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และตัวชี้วัดของการประเมินประสิทธิภาพประสิทธิผลการปฏิบัติราชการของ </w:t>
            </w:r>
            <w:proofErr w:type="spellStart"/>
            <w:r w:rsidRPr="00521C5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อปท</w:t>
            </w:r>
            <w:proofErr w:type="spellEnd"/>
            <w:r w:rsidRPr="00521C5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. (โบนัส) อย่างต่อเนื่องและสม่ำเสมอ แล้วรายงานให้ผู้บริหารทราบเป็นลายลักษณ์อักษร กรณีผล        การดำเนินการไม่เป็นไปตามตัวชี้วัด ให้มีดำเนินการมอบหมาย สั่งการ แก้ไขอย่างเร่งด่วน</w:t>
            </w: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</w:p>
          <w:p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5.2 มีการติดตามประเมินผลการดำเนินการตามกิจกรรมที่มีความเสี่ยงทุกครั้งที่มีการประชุมผู้บริหารกับหัวหน้าส่วนราชการ และการประชุมหัวหน้าส่วนกับพนักงาน </w:t>
            </w:r>
            <w:proofErr w:type="spellStart"/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521C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เพื่อให้เกิดความมั่นใจว่าระบบ  การควบคุมภายในมีความเพียงพอ เหมาะสมหรือต้องดำเนินการปรับปรุงแก้ไข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</w:tr>
    </w:tbl>
    <w:p w:rsidR="00521C58" w:rsidRPr="00521C58" w:rsidRDefault="00521C58" w:rsidP="00521C58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521C58" w:rsidRPr="00521C58" w:rsidRDefault="00521C58" w:rsidP="00521C58">
      <w:pPr>
        <w:tabs>
          <w:tab w:val="left" w:pos="781"/>
          <w:tab w:val="left" w:pos="1134"/>
        </w:tabs>
        <w:spacing w:after="0" w:line="240" w:lineRule="auto"/>
        <w:jc w:val="thaiDistribute"/>
        <w:rPr>
          <w:rFonts w:ascii="TH SarabunIT๙" w:eastAsia="Calibri" w:hAnsi="TH SarabunIT๙" w:cs="TH SarabunIT๙" w:hint="cs"/>
          <w:b/>
          <w:bCs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ผลการประเมินโดยรวม</w:t>
      </w:r>
    </w:p>
    <w:p w:rsidR="00521C58" w:rsidRPr="00521C58" w:rsidRDefault="00521C58" w:rsidP="00521C58">
      <w:pPr>
        <w:tabs>
          <w:tab w:val="left" w:pos="781"/>
          <w:tab w:val="left" w:pos="1134"/>
        </w:tabs>
        <w:spacing w:after="0" w:line="240" w:lineRule="auto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  <w:t>จากผลการประเมินองค์ประกอบควบคุมภายในทั้ง 5 องค์ประกอบ ขององค์การบริหารส่วนตำบล   วังพญา อำเภอรามัน จังหวัดยะลา สำหรับระยะเวลาดำเนินงานสิ้นสุดวันที่ 30 เดือน กันยายน พ.ศ.2563 มีประสิทธิภาพในการปฏิบัติงาน มีการควบคุมที่เพียงพอ และเหมาะสม เป็นไปตามหลักเกณฑ์กระทรวงการคลังว่าด้วยมาตรฐานและหลักเกณฑ์ปฏิบัติการควบคุมภายใน สำหรับหน่วยงานของรัฐ พ.ศ.2561 อย่างไรก็ตามมีบางกิจกรรมที่ต้องปรับปรุงกระบวนการควบคุม เพื่อให้การปฏิบัติงานมีประสิทธิภาพและประสิทธิผลยิ่งขึ้น ดังนี้</w:t>
      </w:r>
    </w:p>
    <w:p w:rsidR="00521C58" w:rsidRPr="00521C58" w:rsidRDefault="00521C58" w:rsidP="00521C58">
      <w:pPr>
        <w:tabs>
          <w:tab w:val="left" w:pos="781"/>
          <w:tab w:val="left" w:pos="1134"/>
        </w:tabs>
        <w:spacing w:after="0" w:line="240" w:lineRule="auto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1. กิจกรรมการปฏิบัติงานป้องกันและบรรเทาสาธารณภัย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เนื่องจากไม่มีเจ้าหน้าที่ในตำแหน่ง       เจ้าพนักงานป้องกันและบรรเทาสาธารณภัยที่ปฏิบัติงานโดยตรง และขาดครุภัณฑ์ยานพาหนะวัสดุอุปกรณ์เครื่องใช้ในงานป้องกันและบรรเทาสาธารณภัย ทำให้การปฏิบัติงานเป็นไปด้วยความล่าช้าและไม่เป็นไปตามวัตถุประสงค์</w:t>
      </w:r>
    </w:p>
    <w:p w:rsidR="00521C58" w:rsidRPr="00521C58" w:rsidRDefault="00521C58" w:rsidP="00521C58">
      <w:pPr>
        <w:tabs>
          <w:tab w:val="left" w:pos="781"/>
          <w:tab w:val="left" w:pos="1134"/>
        </w:tabs>
        <w:spacing w:after="0" w:line="240" w:lineRule="auto"/>
        <w:jc w:val="thaiDistribute"/>
        <w:rPr>
          <w:rFonts w:ascii="TH SarabunIT๙" w:eastAsia="Calibri" w:hAnsi="TH SarabunIT๙" w:cs="TH SarabunIT๙" w:hint="cs"/>
          <w:sz w:val="32"/>
          <w:szCs w:val="32"/>
          <w:cs/>
        </w:rPr>
      </w:pPr>
      <w:r w:rsidRPr="00521C5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  <w:t xml:space="preserve">2. กิจกรรมด้านงานสารบรรณ 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เนื่องจากการลงเลขหนังสือรับ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–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ส่ง คำสั่ง ประกาศ บางเรื่องเจ้าของเรื่องมาลงเลขจองหนังสือที่สารบรรณกลางโดยไม่ได้ระบุชื่อเรื่อง และไม่นำสำเนาคู่ฉบับให้ไว้กับธุรการกลาง ทำให้ไม่ทราบว่าเป็นเรื่องเกี่ยวกับอะไรหรืออาจเกิดความล่าช้าในการสืบค้น</w:t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และหนังสือคำสั่ง ประกาศ ไม่ได้เก็บไว้ ณ สารบรรณกลางทำให้เกิดปัญหาในการควบคุมการออกคำสั่ง และประกาศ</w:t>
      </w:r>
    </w:p>
    <w:p w:rsidR="00521C58" w:rsidRPr="00521C58" w:rsidRDefault="00521C58" w:rsidP="00521C58">
      <w:pPr>
        <w:tabs>
          <w:tab w:val="left" w:pos="781"/>
          <w:tab w:val="left" w:pos="1134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  <w:t xml:space="preserve">3. กิจกรรมด้านงานการเงินและบัญชี 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เนื่องจากไม่มีบุคลากรผู้ปฏิบัติงานด้านการเงินและบัญชีไม่เพียงพอ ผู้ตรวจฎีกา ผู้จ่ายเงิน และผู้บันทึกบัญชี เป็นบุคคลคนเดียวกัน</w:t>
      </w:r>
    </w:p>
    <w:p w:rsidR="00521C58" w:rsidRPr="00521C58" w:rsidRDefault="00521C58" w:rsidP="00521C58">
      <w:pPr>
        <w:tabs>
          <w:tab w:val="left" w:pos="781"/>
          <w:tab w:val="left" w:pos="1134"/>
        </w:tabs>
        <w:spacing w:after="0" w:line="240" w:lineRule="auto"/>
        <w:jc w:val="right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4.กิจกรรม...</w:t>
      </w:r>
    </w:p>
    <w:p w:rsidR="00521C58" w:rsidRPr="00521C58" w:rsidRDefault="00521C58" w:rsidP="00521C58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521C58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- 5 -</w:t>
      </w:r>
    </w:p>
    <w:p w:rsidR="00521C58" w:rsidRPr="00521C58" w:rsidRDefault="00521C58" w:rsidP="00521C58">
      <w:pPr>
        <w:spacing w:after="0" w:line="240" w:lineRule="auto"/>
        <w:jc w:val="center"/>
        <w:rPr>
          <w:rFonts w:ascii="TH SarabunIT๙" w:eastAsia="Times New Roman" w:hAnsi="TH SarabunIT๙" w:cs="TH SarabunIT๙"/>
          <w:sz w:val="16"/>
          <w:szCs w:val="16"/>
        </w:rPr>
      </w:pPr>
    </w:p>
    <w:p w:rsidR="00521C58" w:rsidRPr="00521C58" w:rsidRDefault="00521C58" w:rsidP="00521C58">
      <w:pPr>
        <w:tabs>
          <w:tab w:val="left" w:pos="781"/>
          <w:tab w:val="left" w:pos="1134"/>
        </w:tabs>
        <w:spacing w:after="0" w:line="240" w:lineRule="auto"/>
        <w:jc w:val="thaiDistribute"/>
        <w:rPr>
          <w:rFonts w:ascii="TH SarabunIT๙" w:eastAsia="Calibri" w:hAnsi="TH SarabunIT๙" w:cs="TH SarabunIT๙" w:hint="cs"/>
          <w:b/>
          <w:bCs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4. กิจกรรมงานสำรวจ ออกแบบ เขียนแบบก่อสร้าง 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เนื่องจากไม่มีเจ้าหน้าที่ผู้ปฏิบัติงานมีไม่เพียงพอ จึงทำให้การปฏิบัติงานไม่สมบูรณ์ และเครื่องมือเครื่องใช้ในการปฏิบัติงานไม่เพียงพอ</w:t>
      </w:r>
      <w:r w:rsidRPr="00521C5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521C58" w:rsidRPr="00521C58" w:rsidRDefault="00521C58" w:rsidP="00521C58">
      <w:pPr>
        <w:tabs>
          <w:tab w:val="left" w:pos="781"/>
          <w:tab w:val="left" w:pos="1134"/>
        </w:tabs>
        <w:spacing w:after="0" w:line="240" w:lineRule="auto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  <w:t xml:space="preserve">5. กิจกรรมงานควบคุมงานก่อสร้าง 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>เนื่องจากการก่อสร้างโครงสร้างและวัสดุก่อสร้างบางส่วนไม่ได้ตามมาตรฐานหรือตามข้อกำหนดของแบบก่อสร้าง และเจ้าหน้าที่ผู้ควบคุมงานมีไม่เพียงพอทำให้การควบคุมงานก่อสร้างหลายโครงการอาจดูแลไม่ทั่วถึง</w:t>
      </w:r>
    </w:p>
    <w:p w:rsidR="00521C58" w:rsidRPr="00521C58" w:rsidRDefault="00521C58" w:rsidP="00521C58">
      <w:pPr>
        <w:tabs>
          <w:tab w:val="left" w:pos="781"/>
          <w:tab w:val="left" w:pos="1134"/>
        </w:tabs>
        <w:spacing w:after="0" w:line="240" w:lineRule="auto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6. กิจกรรมงานสาธารณูปโภค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เนื่องจากเจ้าหน้าที่ผู้ปฏิบัติงานมีไม่เพียงพอทำให้การปฏิบัติงานไม่สมบูรณ์ และเจ้าหน้าที่ไม่มีความเชี่ยวชาญในด้านเทคนิคของระบบงานต่างๆ</w:t>
      </w:r>
    </w:p>
    <w:p w:rsidR="00521C58" w:rsidRPr="00521C58" w:rsidRDefault="00521C58" w:rsidP="00521C58">
      <w:pPr>
        <w:tabs>
          <w:tab w:val="left" w:pos="781"/>
          <w:tab w:val="left" w:pos="1134"/>
        </w:tabs>
        <w:spacing w:after="0" w:line="240" w:lineRule="auto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7. กิจกรรมงานผังเมือง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เนื่องจากเจ้าหน้าที่ไม่มีความเชี่ยวชาญเกี่ยวกับระเบียบ กฎหมายเกี่ยวกับการผังเมืองและกฎหมายอื่นๆ ที่เกี่ยวข้องกับการปฏิบัติงาน และการประชาสัมพันธ์เผยแพร่ความรู้เกี่ยวกับกฎหมายต่างๆ ให้ประชาชนทราบยังไม่ทั่วถึงทำให้เกิดปัญหาความล่าช้าในการให้บริการประชาชน</w:t>
      </w:r>
    </w:p>
    <w:p w:rsidR="00521C58" w:rsidRPr="00521C58" w:rsidRDefault="00521C58" w:rsidP="00521C58">
      <w:pPr>
        <w:tabs>
          <w:tab w:val="left" w:pos="781"/>
          <w:tab w:val="left" w:pos="1134"/>
        </w:tabs>
        <w:spacing w:after="0" w:line="240" w:lineRule="auto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21C5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8. กิจกรรมงานบริหารการศึกษา</w:t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นื่องจากครูผู้ดูแลเด็กและผู้ช่วยครูผู้ดูแลเด็กยังขาดความรู้ความเข้าใจเกี่ยวกับการปฏิบัติตามระเบียบหนังสือสั่งการที่เกี่ยวข้องกับงานการศึกษาปฐมวัย โดยเฉพาะการจัดทำแผนการศึกษาของสถานศึกษาและด้านพัสดุ ซึ่งมีความสำคัญกับการเบิกจ่ายงบประมาณ และขาดบุคลากรด้านนักวิชาการศึกษา เจ้าหน้าที่การเงินและบัญชี เจ้าหน้าที่พัสดุของศูนย์ฯ โดยตรง ทำให้เกิดปัญหาในด้านการสอน และการปฏิบัติงานที่ไม่เป็นไปตามวัตถุประสงค์ของภารกิจ</w:t>
      </w:r>
    </w:p>
    <w:p w:rsidR="00521C58" w:rsidRPr="00521C58" w:rsidRDefault="00521C58" w:rsidP="00521C58">
      <w:pPr>
        <w:tabs>
          <w:tab w:val="left" w:pos="781"/>
          <w:tab w:val="left" w:pos="1134"/>
        </w:tabs>
        <w:spacing w:after="0" w:line="240" w:lineRule="auto"/>
        <w:jc w:val="thaiDistribute"/>
        <w:rPr>
          <w:rFonts w:ascii="TH SarabunIT๙" w:eastAsia="Calibri" w:hAnsi="TH SarabunIT๙" w:cs="TH SarabunIT๙" w:hint="cs"/>
          <w:sz w:val="32"/>
          <w:szCs w:val="32"/>
        </w:rPr>
      </w:pPr>
    </w:p>
    <w:p w:rsidR="00521C58" w:rsidRPr="00521C58" w:rsidRDefault="00521C58" w:rsidP="00521C58">
      <w:pPr>
        <w:tabs>
          <w:tab w:val="left" w:pos="781"/>
          <w:tab w:val="left" w:pos="1134"/>
        </w:tabs>
        <w:spacing w:after="0" w:line="240" w:lineRule="auto"/>
        <w:jc w:val="thaiDistribute"/>
        <w:rPr>
          <w:rFonts w:ascii="TH SarabunIT๙" w:eastAsia="Calibri" w:hAnsi="TH SarabunIT๙" w:cs="TH SarabunIT๙" w:hint="cs"/>
          <w:sz w:val="32"/>
          <w:szCs w:val="32"/>
          <w:cs/>
        </w:rPr>
      </w:pPr>
    </w:p>
    <w:p w:rsidR="00521C58" w:rsidRPr="00521C58" w:rsidRDefault="00521C58" w:rsidP="00521C58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21C58">
        <w:rPr>
          <w:rFonts w:ascii="TH SarabunIT๙" w:eastAsia="Times New Roman" w:hAnsi="TH SarabunIT๙" w:cs="TH SarabunIT๙"/>
          <w:sz w:val="32"/>
          <w:szCs w:val="32"/>
        </w:rPr>
        <w:tab/>
      </w:r>
      <w:r w:rsidRPr="00521C58">
        <w:rPr>
          <w:rFonts w:ascii="TH SarabunIT๙" w:eastAsia="Times New Roman" w:hAnsi="TH SarabunIT๙" w:cs="TH SarabunIT๙"/>
          <w:sz w:val="32"/>
          <w:szCs w:val="32"/>
        </w:rPr>
        <w:tab/>
      </w:r>
      <w:r w:rsidRPr="00521C58">
        <w:rPr>
          <w:rFonts w:ascii="TH SarabunIT๙" w:eastAsia="Times New Roman" w:hAnsi="TH SarabunIT๙" w:cs="TH SarabunIT๙"/>
          <w:sz w:val="32"/>
          <w:szCs w:val="32"/>
        </w:rPr>
        <w:tab/>
      </w:r>
      <w:r w:rsidRPr="00521C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ลายมือ</w:t>
      </w:r>
      <w:r w:rsidRPr="00521C58">
        <w:rPr>
          <w:rFonts w:ascii="TH SarabunIT๙" w:eastAsia="Times New Roman" w:hAnsi="TH SarabunIT๙" w:cs="TH SarabunIT๙"/>
          <w:sz w:val="32"/>
          <w:szCs w:val="32"/>
          <w:cs/>
        </w:rPr>
        <w:t>ชื่อ</w:t>
      </w:r>
      <w:r w:rsidRPr="00521C58">
        <w:rPr>
          <w:rFonts w:ascii="TH SarabunIT๙" w:eastAsia="Times New Roman" w:hAnsi="TH SarabunIT๙" w:cs="TH SarabunIT๙"/>
          <w:sz w:val="32"/>
          <w:szCs w:val="32"/>
        </w:rPr>
        <w:tab/>
      </w:r>
      <w:r w:rsidRPr="00521C58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521C58" w:rsidRPr="00521C58" w:rsidRDefault="00521C58" w:rsidP="00521C58">
      <w:pPr>
        <w:spacing w:before="120"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  <w:cs/>
        </w:rPr>
      </w:pPr>
      <w:r w:rsidRPr="00521C58">
        <w:rPr>
          <w:rFonts w:ascii="TH SarabunIT๙" w:eastAsia="Times New Roman" w:hAnsi="TH SarabunIT๙" w:cs="TH SarabunIT๙"/>
          <w:sz w:val="32"/>
          <w:szCs w:val="32"/>
        </w:rPr>
        <w:t xml:space="preserve">         </w:t>
      </w:r>
    </w:p>
    <w:p w:rsidR="00521C58" w:rsidRPr="00521C58" w:rsidRDefault="00521C58" w:rsidP="00521C58">
      <w:pPr>
        <w:tabs>
          <w:tab w:val="left" w:pos="1440"/>
          <w:tab w:val="left" w:pos="5040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521C58">
        <w:rPr>
          <w:rFonts w:ascii="TH SarabunIT๙" w:eastAsia="Cordia New" w:hAnsi="TH SarabunIT๙" w:cs="TH SarabunIT๙"/>
          <w:sz w:val="32"/>
          <w:szCs w:val="32"/>
        </w:rPr>
        <w:t>(</w:t>
      </w:r>
      <w:proofErr w:type="gramStart"/>
      <w:r w:rsidRPr="00521C58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proofErr w:type="spellStart"/>
      <w:r w:rsidRPr="00521C58">
        <w:rPr>
          <w:rFonts w:ascii="TH SarabunIT๙" w:eastAsia="Cordia New" w:hAnsi="TH SarabunIT๙" w:cs="TH SarabunIT๙" w:hint="cs"/>
          <w:sz w:val="32"/>
          <w:szCs w:val="32"/>
          <w:cs/>
        </w:rPr>
        <w:t>ซัมซูดีน</w:t>
      </w:r>
      <w:proofErr w:type="spellEnd"/>
      <w:r w:rsidRPr="00521C5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ระ</w:t>
      </w:r>
      <w:proofErr w:type="spellStart"/>
      <w:r w:rsidRPr="00521C58">
        <w:rPr>
          <w:rFonts w:ascii="TH SarabunIT๙" w:eastAsia="Cordia New" w:hAnsi="TH SarabunIT๙" w:cs="TH SarabunIT๙" w:hint="cs"/>
          <w:sz w:val="32"/>
          <w:szCs w:val="32"/>
          <w:cs/>
        </w:rPr>
        <w:t>สิหิ</w:t>
      </w:r>
      <w:proofErr w:type="spellEnd"/>
      <w:r w:rsidRPr="00521C58">
        <w:rPr>
          <w:rFonts w:ascii="TH SarabunIT๙" w:eastAsia="Cordia New" w:hAnsi="TH SarabunIT๙" w:cs="TH SarabunIT๙" w:hint="cs"/>
          <w:sz w:val="32"/>
          <w:szCs w:val="32"/>
          <w:cs/>
        </w:rPr>
        <w:t>นิ</w:t>
      </w:r>
      <w:proofErr w:type="gramEnd"/>
      <w:r w:rsidRPr="00521C58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521C58" w:rsidRPr="00521C58" w:rsidRDefault="00521C58" w:rsidP="00521C58">
      <w:pPr>
        <w:tabs>
          <w:tab w:val="left" w:pos="1440"/>
          <w:tab w:val="left" w:pos="4680"/>
          <w:tab w:val="left" w:pos="5760"/>
        </w:tabs>
        <w:spacing w:after="0" w:line="240" w:lineRule="auto"/>
        <w:jc w:val="center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521C58">
        <w:rPr>
          <w:rFonts w:ascii="TH SarabunIT๙" w:eastAsia="Cordia New" w:hAnsi="TH SarabunIT๙" w:cs="TH SarabunIT๙"/>
          <w:sz w:val="32"/>
          <w:szCs w:val="32"/>
          <w:cs/>
        </w:rPr>
        <w:t>นายกองค์การบริหารส่วนตำบล</w:t>
      </w:r>
      <w:r w:rsidRPr="00521C58">
        <w:rPr>
          <w:rFonts w:ascii="TH SarabunIT๙" w:eastAsia="Cordia New" w:hAnsi="TH SarabunIT๙" w:cs="TH SarabunIT๙" w:hint="cs"/>
          <w:sz w:val="32"/>
          <w:szCs w:val="32"/>
          <w:cs/>
        </w:rPr>
        <w:t>วังพญา</w:t>
      </w:r>
    </w:p>
    <w:p w:rsidR="00521C58" w:rsidRPr="00521C58" w:rsidRDefault="00521C58" w:rsidP="00521C58">
      <w:pPr>
        <w:tabs>
          <w:tab w:val="left" w:pos="1440"/>
          <w:tab w:val="left" w:pos="4140"/>
          <w:tab w:val="left" w:pos="5760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521C58">
        <w:rPr>
          <w:rFonts w:ascii="TH SarabunIT๙" w:eastAsia="Cordia New" w:hAnsi="TH SarabunIT๙" w:cs="TH SarabunIT๙"/>
          <w:sz w:val="32"/>
          <w:szCs w:val="32"/>
          <w:cs/>
        </w:rPr>
        <w:t xml:space="preserve">วันที่  </w:t>
      </w:r>
      <w:r w:rsidRPr="00521C5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12 </w:t>
      </w:r>
      <w:r w:rsidRPr="00521C58">
        <w:rPr>
          <w:rFonts w:ascii="TH SarabunIT๙" w:eastAsia="Cordia New" w:hAnsi="TH SarabunIT๙" w:cs="TH SarabunIT๙"/>
          <w:sz w:val="32"/>
          <w:szCs w:val="32"/>
          <w:cs/>
        </w:rPr>
        <w:t xml:space="preserve"> เดือน </w:t>
      </w:r>
      <w:r w:rsidRPr="00521C58">
        <w:rPr>
          <w:rFonts w:ascii="TH SarabunIT๙" w:eastAsia="Cordia New" w:hAnsi="TH SarabunIT๙" w:cs="TH SarabunIT๙" w:hint="cs"/>
          <w:sz w:val="32"/>
          <w:szCs w:val="32"/>
          <w:cs/>
        </w:rPr>
        <w:t>ตุลาคม</w:t>
      </w:r>
      <w:r w:rsidRPr="00521C58">
        <w:rPr>
          <w:rFonts w:ascii="TH SarabunIT๙" w:eastAsia="Cordia New" w:hAnsi="TH SarabunIT๙" w:cs="TH SarabunIT๙"/>
          <w:sz w:val="32"/>
          <w:szCs w:val="32"/>
          <w:cs/>
        </w:rPr>
        <w:t xml:space="preserve"> พ</w:t>
      </w:r>
      <w:r w:rsidRPr="00521C58">
        <w:rPr>
          <w:rFonts w:ascii="TH SarabunIT๙" w:eastAsia="Cordia New" w:hAnsi="TH SarabunIT๙" w:cs="TH SarabunIT๙"/>
          <w:sz w:val="32"/>
          <w:szCs w:val="32"/>
        </w:rPr>
        <w:t>.</w:t>
      </w:r>
      <w:r w:rsidRPr="00521C58">
        <w:rPr>
          <w:rFonts w:ascii="TH SarabunIT๙" w:eastAsia="Cordia New" w:hAnsi="TH SarabunIT๙" w:cs="TH SarabunIT๙"/>
          <w:sz w:val="32"/>
          <w:szCs w:val="32"/>
          <w:cs/>
        </w:rPr>
        <w:t>ศ</w:t>
      </w:r>
      <w:r w:rsidRPr="00521C58"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 w:rsidRPr="00521C58">
        <w:rPr>
          <w:rFonts w:ascii="TH SarabunIT๙" w:eastAsia="Cordia New" w:hAnsi="TH SarabunIT๙" w:cs="TH SarabunIT๙"/>
          <w:sz w:val="32"/>
          <w:szCs w:val="32"/>
          <w:cs/>
        </w:rPr>
        <w:t>๒๕๖</w:t>
      </w:r>
      <w:r w:rsidRPr="00521C58">
        <w:rPr>
          <w:rFonts w:ascii="TH SarabunIT๙" w:eastAsia="Cordia New" w:hAnsi="TH SarabunIT๙" w:cs="TH SarabunIT๙" w:hint="cs"/>
          <w:sz w:val="32"/>
          <w:szCs w:val="32"/>
          <w:cs/>
        </w:rPr>
        <w:t>3</w:t>
      </w:r>
    </w:p>
    <w:p w:rsidR="00521C58" w:rsidRDefault="00521C58"/>
    <w:p w:rsidR="00521C58" w:rsidRDefault="00521C58"/>
    <w:p w:rsidR="00521C58" w:rsidRDefault="00521C58"/>
    <w:p w:rsidR="00521C58" w:rsidRDefault="00521C58"/>
    <w:p w:rsidR="00521C58" w:rsidRDefault="00521C58"/>
    <w:p w:rsidR="00521C58" w:rsidRDefault="00521C58"/>
    <w:p w:rsidR="00521C58" w:rsidRDefault="00521C58"/>
    <w:p w:rsidR="00521C58" w:rsidRDefault="00521C58"/>
    <w:p w:rsidR="00521C58" w:rsidRDefault="00521C58"/>
    <w:p w:rsidR="00521C58" w:rsidRDefault="00521C58"/>
    <w:p w:rsidR="00521C58" w:rsidRDefault="00521C58"/>
    <w:p w:rsidR="00521C58" w:rsidRDefault="00521C58"/>
    <w:p w:rsidR="00521C58" w:rsidRDefault="00521C58">
      <w:pPr>
        <w:rPr>
          <w:cs/>
        </w:rPr>
        <w:sectPr w:rsidR="00521C58" w:rsidSect="00521C58">
          <w:pgSz w:w="11906" w:h="16838"/>
          <w:pgMar w:top="1135" w:right="1440" w:bottom="993" w:left="1440" w:header="708" w:footer="708" w:gutter="0"/>
          <w:cols w:space="708"/>
          <w:docGrid w:linePitch="360"/>
        </w:sectPr>
      </w:pPr>
    </w:p>
    <w:p w:rsidR="00521C58" w:rsidRPr="00521C58" w:rsidRDefault="00521C58" w:rsidP="00521C58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</w:pP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แบบ</w:t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proofErr w:type="spellStart"/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ปค</w:t>
      </w:r>
      <w:proofErr w:type="spellEnd"/>
      <w:r w:rsidRPr="00521C58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. </w:t>
      </w:r>
      <w:r w:rsidRPr="00521C5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๕</w:t>
      </w:r>
    </w:p>
    <w:p w:rsidR="00521C58" w:rsidRPr="00521C58" w:rsidRDefault="00521C58" w:rsidP="00521C5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</w:pP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</w:t>
      </w:r>
      <w:r w:rsidRPr="00521C5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หน่วยงาน</w:t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: </w:t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อ</w:t>
      </w:r>
      <w:r w:rsidRPr="00521C5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งค์การบริหารส่วนตำบลวังพญา อำเภอรามัน จังหวัดยะลา</w:t>
      </w:r>
    </w:p>
    <w:p w:rsidR="00521C58" w:rsidRPr="00521C58" w:rsidRDefault="00521C58" w:rsidP="00521C5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รายงานการประเมินผลการควบคุมภายใน</w:t>
      </w:r>
    </w:p>
    <w:p w:rsidR="00521C58" w:rsidRPr="00521C58" w:rsidRDefault="00521C58" w:rsidP="00521C58">
      <w:pPr>
        <w:autoSpaceDE w:val="0"/>
        <w:autoSpaceDN w:val="0"/>
        <w:adjustRightInd w:val="0"/>
        <w:spacing w:after="24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สำหรับ</w:t>
      </w:r>
      <w:r w:rsidRPr="00521C5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ระยะเวลาการดำเนินงานสิ้</w:t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นสุด</w:t>
      </w:r>
      <w:r w:rsidRPr="00521C5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วันที่</w:t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๓๐ เดือน กันยายน พ</w:t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</w:rPr>
        <w:t>.</w:t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ศ</w:t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. </w:t>
      </w:r>
      <w:r w:rsidRPr="00521C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๒๕๖</w:t>
      </w:r>
      <w:r w:rsidRPr="00521C5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3</w:t>
      </w:r>
    </w:p>
    <w:tbl>
      <w:tblPr>
        <w:tblW w:w="151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4"/>
        <w:gridCol w:w="2409"/>
        <w:gridCol w:w="2127"/>
        <w:gridCol w:w="1984"/>
        <w:gridCol w:w="1985"/>
        <w:gridCol w:w="2693"/>
        <w:gridCol w:w="1276"/>
      </w:tblGrid>
      <w:tr w:rsidR="00521C58" w:rsidRPr="00521C58" w:rsidTr="00472C62">
        <w:trPr>
          <w:trHeight w:val="1517"/>
          <w:tblHeader/>
        </w:trPr>
        <w:tc>
          <w:tcPr>
            <w:tcW w:w="2694" w:type="dxa"/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ภารกิจตามกฎหมายที่จัดตั้ง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หน่วยงานของรัฐ</w:t>
            </w: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  <w:t xml:space="preserve"> </w:t>
            </w: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หรือภารกิจ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ตามแผนการดำเนินการ หรือ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ภารกิจอื่นๆ ที่สำคัญของ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หน่วยงานของรัฐ/วัตถุประสงค์</w:t>
            </w:r>
          </w:p>
        </w:tc>
        <w:tc>
          <w:tcPr>
            <w:tcW w:w="2409" w:type="dxa"/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ความเสี่ยง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127" w:type="dxa"/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การควบคุมที่มีอยู่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984" w:type="dxa"/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การประเมินผล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985" w:type="dxa"/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ความเสี่ยงที่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ยังมีอยู่</w:t>
            </w:r>
          </w:p>
        </w:tc>
        <w:tc>
          <w:tcPr>
            <w:tcW w:w="2693" w:type="dxa"/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การปรับปรุง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การควบคุมภายใน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ที่รับผิดชอบ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521C58" w:rsidRPr="00521C58" w:rsidTr="00472C62">
        <w:trPr>
          <w:trHeight w:val="4668"/>
          <w:tblHeader/>
        </w:trPr>
        <w:tc>
          <w:tcPr>
            <w:tcW w:w="2694" w:type="dxa"/>
          </w:tcPr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๑. กิจกรรมการปฏิบัติงานป้องกันและบรรเทาสาธารณภัย</w:t>
            </w:r>
          </w:p>
          <w:p w:rsidR="00521C58" w:rsidRPr="00521C58" w:rsidRDefault="00521C58" w:rsidP="00521C58">
            <w:pPr>
              <w:spacing w:before="120" w:after="0" w:line="240" w:lineRule="auto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u w:val="single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u w:val="single"/>
                <w:cs/>
              </w:rPr>
              <w:t>วัตถุประสงค์การควบคุม</w:t>
            </w:r>
          </w:p>
          <w:p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 xml:space="preserve">      เพื่อให้การปฏิบัติงานป้องกันและบรรเทาสาธารณภัยเป็นไปด้วยความเรียบร้อยและมีประสิทธิภาพในการให้บริการแก่ประชาชนในเขต องค์การบริหารส่วนตำบลวังพญา</w:t>
            </w:r>
          </w:p>
          <w:p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</w:tc>
        <w:tc>
          <w:tcPr>
            <w:tcW w:w="2409" w:type="dxa"/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1. ขาดเจ้าพนักงานป้องกันและบรรเทาสาธารณภัยที่ปฏิบัติงานโดยตรง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2. ครุภัณฑ์ยานพาหนะ วัสดุอุปกรณ์เครื่องมือเครื่องใช้ในงานป้องกันและบรรเทาสาธารณภัยมีไม่เพียงพอต่อการใช้งาน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</w:tc>
        <w:tc>
          <w:tcPr>
            <w:tcW w:w="2127" w:type="dxa"/>
          </w:tcPr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1. มีการจัดทำคำสั่งแบ่งงานมอบหมายหน้าที่การปฏิบัติงาน</w:t>
            </w:r>
            <w:r w:rsidRPr="00521C58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 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2. </w:t>
            </w:r>
            <w:r w:rsidRPr="00521C58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มีการออกคำสั่งจัดชุดปฏิบัติการเวร เตรียมความพร้อมเผชิญเหตุสาธารณภัยตลอด 24 ชั่วโมง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3. มีการจัดกิจกรรม/โครงการเพื่อฝึกอบรมและทบทวนศักยภาพ อปพร.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984" w:type="dxa"/>
          </w:tcPr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การควบคุม</w:t>
            </w: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ภายใน</w:t>
            </w:r>
            <w:r w:rsidRPr="00521C58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ที่มีอยู่สามารถบรรลุวัตถุประสงค์ของ</w:t>
            </w: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  </w:t>
            </w:r>
            <w:r w:rsidRPr="00521C58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การควบคุม แต่ยังต้องมีการควบคุมอยู่</w:t>
            </w:r>
            <w:r w:rsidRPr="00521C58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 </w:t>
            </w: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เนื่องจากยังขาดเจ้าหน้าที่ผู้รับผิดชอบโดยตรงและครุภัณฑ์ต่างๆ ด้านงานบรรเทาสาธารณภัย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985" w:type="dxa"/>
          </w:tcPr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1. ขาดเจ้าพนักงานป้องกันและบรรเทาสาธารณภัยที่ปฏิบัติงานโดยตรง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2. ครุภัณฑ์ยานพาหนะ วัสดุอุปกรณ์เครื่องมือเครื่องใช้ในงานป้องกันและบรรเทาสาธารณภัยมีไม่เพียงพอต่อการใช้งาน</w:t>
            </w:r>
          </w:p>
          <w:p w:rsidR="00521C58" w:rsidRPr="00521C58" w:rsidRDefault="00521C58" w:rsidP="00521C58">
            <w:pPr>
              <w:spacing w:after="240" w:line="240" w:lineRule="auto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693" w:type="dxa"/>
          </w:tcPr>
          <w:p w:rsidR="00521C58" w:rsidRPr="00521C58" w:rsidRDefault="00521C58" w:rsidP="00521C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  <w:p w:rsidR="00521C58" w:rsidRPr="00521C58" w:rsidRDefault="00521C58" w:rsidP="00521C58">
            <w:pPr>
              <w:spacing w:after="0" w:line="240" w:lineRule="auto"/>
              <w:ind w:left="-32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521C58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 xml:space="preserve">1. แต่งตั้งนักบริหารงานท้องถิ่นต้น (รองปลัด </w:t>
            </w:r>
            <w:proofErr w:type="spellStart"/>
            <w:r w:rsidRPr="00521C58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อบต</w:t>
            </w:r>
            <w:proofErr w:type="spellEnd"/>
            <w:r w:rsidRPr="00521C58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.วังพญา) ปฏิบัติงานด้านป้องกันและบรรเทาสาธารณภัย</w:t>
            </w:r>
          </w:p>
          <w:p w:rsidR="00521C58" w:rsidRPr="00521C58" w:rsidRDefault="00521C58" w:rsidP="00521C58">
            <w:pPr>
              <w:spacing w:after="0" w:line="240" w:lineRule="auto"/>
              <w:ind w:left="-32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2. จัดตั้งงบประมาณเพื่อเป็นค่าบำรุงรักษา และจัดซื้อวัสดุอุปกรณ์ที่ใช้ในงานป้องกันและบรรเทาสาธารณภัยให้เพียงพอต่อความต้องการ</w:t>
            </w:r>
          </w:p>
          <w:p w:rsidR="00521C58" w:rsidRPr="00521C58" w:rsidRDefault="00521C58" w:rsidP="00521C58">
            <w:pPr>
              <w:spacing w:after="0" w:line="240" w:lineRule="auto"/>
              <w:ind w:left="-32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521C58" w:rsidRPr="00521C58" w:rsidRDefault="00521C58" w:rsidP="00521C58">
            <w:pPr>
              <w:spacing w:after="0" w:line="240" w:lineRule="auto"/>
              <w:ind w:left="-32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521C58" w:rsidRPr="00521C58" w:rsidRDefault="00521C58" w:rsidP="00521C58">
            <w:pPr>
              <w:spacing w:after="0" w:line="240" w:lineRule="auto"/>
              <w:ind w:left="-32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521C58" w:rsidRPr="00521C58" w:rsidRDefault="00521C58" w:rsidP="00521C58">
            <w:pPr>
              <w:spacing w:after="0" w:line="240" w:lineRule="auto"/>
              <w:ind w:left="-32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:rsidR="00521C58" w:rsidRPr="00521C58" w:rsidRDefault="00521C58" w:rsidP="00521C5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521C58" w:rsidRPr="00521C58" w:rsidRDefault="00521C58" w:rsidP="00521C5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สำนักงานปลัด</w:t>
            </w:r>
          </w:p>
          <w:p w:rsidR="00521C58" w:rsidRPr="00521C58" w:rsidRDefault="00521C58" w:rsidP="00521C5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0"/>
                <w:szCs w:val="30"/>
                <w:u w:val="single"/>
              </w:rPr>
            </w:pPr>
          </w:p>
          <w:p w:rsidR="00521C58" w:rsidRPr="00521C58" w:rsidRDefault="00521C58" w:rsidP="00521C5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0"/>
                <w:szCs w:val="30"/>
                <w:u w:val="single"/>
                <w:cs/>
              </w:rPr>
            </w:pPr>
          </w:p>
        </w:tc>
      </w:tr>
    </w:tbl>
    <w:p w:rsidR="00521C58" w:rsidRPr="00521C58" w:rsidRDefault="00521C58" w:rsidP="00521C58">
      <w:pPr>
        <w:spacing w:after="120" w:line="240" w:lineRule="auto"/>
        <w:jc w:val="center"/>
        <w:rPr>
          <w:rFonts w:ascii="TH SarabunIT๙" w:eastAsia="Calibri" w:hAnsi="TH SarabunIT๙" w:cs="TH SarabunIT๙" w:hint="cs"/>
          <w:sz w:val="32"/>
          <w:szCs w:val="32"/>
        </w:rPr>
      </w:pPr>
    </w:p>
    <w:p w:rsidR="00521C58" w:rsidRPr="00521C58" w:rsidRDefault="00521C58" w:rsidP="00521C58">
      <w:pPr>
        <w:spacing w:after="120" w:line="240" w:lineRule="auto"/>
        <w:jc w:val="center"/>
        <w:rPr>
          <w:rFonts w:ascii="TH SarabunIT๙" w:eastAsia="Calibri" w:hAnsi="TH SarabunIT๙" w:cs="TH SarabunIT๙" w:hint="cs"/>
          <w:sz w:val="32"/>
          <w:szCs w:val="32"/>
        </w:rPr>
      </w:pPr>
    </w:p>
    <w:p w:rsidR="00521C58" w:rsidRPr="00521C58" w:rsidRDefault="00521C58" w:rsidP="00521C58">
      <w:pPr>
        <w:spacing w:after="12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521C58" w:rsidRPr="00521C58" w:rsidRDefault="00521C58" w:rsidP="00521C58">
      <w:pPr>
        <w:spacing w:after="24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>- ๒ -</w:t>
      </w:r>
    </w:p>
    <w:tbl>
      <w:tblPr>
        <w:tblW w:w="151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4"/>
        <w:gridCol w:w="2409"/>
        <w:gridCol w:w="2127"/>
        <w:gridCol w:w="1984"/>
        <w:gridCol w:w="1843"/>
        <w:gridCol w:w="2835"/>
        <w:gridCol w:w="1276"/>
      </w:tblGrid>
      <w:tr w:rsidR="00521C58" w:rsidRPr="00521C58" w:rsidTr="00472C62">
        <w:trPr>
          <w:tblHeader/>
        </w:trPr>
        <w:tc>
          <w:tcPr>
            <w:tcW w:w="2694" w:type="dxa"/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ภารกิจตามกฎหมายที่จัดตั้ง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หน่วยงานของรัฐ</w:t>
            </w: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  <w:t xml:space="preserve"> </w:t>
            </w: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หรือภารกิจ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ตามแผนการดำเนินการ หรือ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ภารกิจอื่นๆ ที่สำคัญของ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หน่วยงานของรัฐ/วัตถุประสงค์</w:t>
            </w:r>
          </w:p>
        </w:tc>
        <w:tc>
          <w:tcPr>
            <w:tcW w:w="2409" w:type="dxa"/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ความเสี่ยง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127" w:type="dxa"/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การควบคุมที่มีอยู่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984" w:type="dxa"/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การประเมินผล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843" w:type="dxa"/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ความเสี่ยงที่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ยังมีอยู่</w:t>
            </w:r>
          </w:p>
        </w:tc>
        <w:tc>
          <w:tcPr>
            <w:tcW w:w="2835" w:type="dxa"/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การปรับปรุง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การควบคุมภายใน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ที่รับผิดชอบ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521C58" w:rsidRPr="00521C58" w:rsidTr="00472C62">
        <w:trPr>
          <w:tblHeader/>
        </w:trPr>
        <w:tc>
          <w:tcPr>
            <w:tcW w:w="2694" w:type="dxa"/>
          </w:tcPr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๒</w:t>
            </w: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  <w:t>.</w:t>
            </w: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 xml:space="preserve"> กิจกรรมด้านงานสารบรรณ</w:t>
            </w:r>
          </w:p>
          <w:p w:rsidR="00521C58" w:rsidRPr="00521C58" w:rsidRDefault="00521C58" w:rsidP="00521C58">
            <w:pPr>
              <w:spacing w:before="120" w:after="0" w:line="240" w:lineRule="auto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u w:val="single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u w:val="single"/>
                <w:cs/>
              </w:rPr>
              <w:t>วัตถุประสงค์การควบคุม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   เพื่อให้การปฏิบัติงานด้านงานสารบรรณ เป็นไปด้วยความถูกต้อง ตามระเบียบสำนักนายกรัฐมนตรีว่าด้วยงานสารบรรณ พ.ศ.2526 และที่แก้ไขเพิ่มเติม (ฉบับที่ 2) พ.ศ.2548 และ (ฉบับที่ 3) พ.ศ.2560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</w:rPr>
            </w:pP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2409" w:type="dxa"/>
          </w:tcPr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1. การลงเลขหนังสือรับ </w:t>
            </w:r>
            <w:r w:rsidRPr="00521C58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–</w:t>
            </w: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ส่ง คำสั่ง และประกาศ บางเรื่องเจ้าของเรื่องมาลงเลขจองหนังสือที่สารบรรณกลางโดยไม่ได้ระบุชื่อเรื่อง และไม่นำสำเนาคู่ฉบับให้ไว้กับธุรการกลาง ทำให้ไม่ทราบว่าเป็นเรื่องเกี่ยวกับอะไร หรืออาจเกิดความล่าช้าในการสืบค้น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2. หนังสือคำสั่ง ประกาศ ไม่ได้เก็บไว้ ณ สารบรรณกลางทำให้เกิดปัญหาในการควบคุมการออกคำสั่ง  และประกาศ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127" w:type="dxa"/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1. มีการมอบหมายเจ้าหน้าที่ปฏิบัติงานด้านงานสารบรรณของแต่ละสำนัก/กอง เข้ารับการอบรมหลักสูตรที่เกี่ยวข้องกับงานสารบรรณ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2. มีการมอบหมายเจ้าหน้าที่ผู้ปฏิบัติงานด้านธุรการติดตามและนำหนังสือจากผู้รับผิดชอบงานนั้นๆ มาเก็บไว้ที่ส่วนกลางและสำเนาให้แต่ละส่วนเก็บไว้</w:t>
            </w:r>
          </w:p>
        </w:tc>
        <w:tc>
          <w:tcPr>
            <w:tcW w:w="1984" w:type="dxa"/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การควบคุมที่มีอยู่สามารถบรรลุวัตถุประสงค์ของการควบคุมภายใน แต่ยังต้องมีการควบคุมอยู่เนื่องจากเจ้าหน้าที่ผู้ปฏิบัติงานธุรการของแต่ละกองยังขาดความรู้ความชำนาญด้านงานสารบรรณ</w:t>
            </w:r>
          </w:p>
        </w:tc>
        <w:tc>
          <w:tcPr>
            <w:tcW w:w="1843" w:type="dxa"/>
          </w:tcPr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1. หนังสือคำสั่ง และประกาศ ไม่ได้เก็บไว้ ณ สารบรรณกลาง ทำให้เกิดปัญหาในการควบคุมการออกคำสั่ง และประกาศ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2. หนังสือคำสั่ง ประกาศไม่ได้เก็บไว้ ณ สารบรรณกลาง ทำให้เกิดปัญหาในการควบคุมการออกคำสั่ง และประกาศ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</w:pPr>
          </w:p>
        </w:tc>
        <w:tc>
          <w:tcPr>
            <w:tcW w:w="2835" w:type="dxa"/>
          </w:tcPr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1. สำนัก/กอง มอบหมายเจ้าหน้าที่ปฏิบัติงานด้านงาน  สารบรรณเข้ารับการอบรมหลักสูตรที่เกี่ยวข้องกับงาน    สารบรรณ</w:t>
            </w:r>
          </w:p>
          <w:p w:rsidR="00521C58" w:rsidRPr="00521C58" w:rsidRDefault="00521C58" w:rsidP="00521C58">
            <w:pPr>
              <w:spacing w:after="24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2. มอบหมายเจ้าหน้าที่ผู้ปฏิบัติงานด้านธุรการติดตามและนำหนังสือจากผู้รับผิดชอบงานนั้นๆ มาเก็บไว้ที่ส่วนกลางและสำเนาให้แต่ละส่วนเก็บไว้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สำนักงานปลัด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28"/>
                <w:u w:val="single"/>
              </w:rPr>
            </w:pP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u w:val="single"/>
                <w:cs/>
              </w:rPr>
            </w:pPr>
          </w:p>
        </w:tc>
      </w:tr>
    </w:tbl>
    <w:p w:rsidR="00521C58" w:rsidRPr="00521C58" w:rsidRDefault="00521C58" w:rsidP="00521C58">
      <w:pPr>
        <w:spacing w:after="240" w:line="240" w:lineRule="auto"/>
        <w:jc w:val="center"/>
        <w:rPr>
          <w:rFonts w:ascii="TH SarabunIT๙" w:eastAsia="Calibri" w:hAnsi="TH SarabunIT๙" w:cs="TH SarabunIT๙" w:hint="cs"/>
          <w:sz w:val="32"/>
          <w:szCs w:val="32"/>
        </w:rPr>
      </w:pPr>
    </w:p>
    <w:p w:rsidR="00521C58" w:rsidRPr="00521C58" w:rsidRDefault="00521C58" w:rsidP="00521C58">
      <w:pPr>
        <w:spacing w:after="240" w:line="240" w:lineRule="auto"/>
        <w:jc w:val="center"/>
        <w:rPr>
          <w:rFonts w:ascii="TH SarabunIT๙" w:eastAsia="Calibri" w:hAnsi="TH SarabunIT๙" w:cs="TH SarabunIT๙" w:hint="cs"/>
          <w:sz w:val="32"/>
          <w:szCs w:val="32"/>
        </w:rPr>
      </w:pPr>
    </w:p>
    <w:p w:rsidR="00521C58" w:rsidRPr="00521C58" w:rsidRDefault="00521C58" w:rsidP="00521C58">
      <w:pPr>
        <w:spacing w:after="24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521C58" w:rsidRPr="00521C58" w:rsidRDefault="00521C58" w:rsidP="00521C58">
      <w:pPr>
        <w:spacing w:after="24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>- ๓ -</w:t>
      </w:r>
    </w:p>
    <w:tbl>
      <w:tblPr>
        <w:tblW w:w="151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4"/>
        <w:gridCol w:w="2409"/>
        <w:gridCol w:w="2127"/>
        <w:gridCol w:w="1984"/>
        <w:gridCol w:w="1843"/>
        <w:gridCol w:w="2835"/>
        <w:gridCol w:w="1276"/>
      </w:tblGrid>
      <w:tr w:rsidR="00521C58" w:rsidRPr="00521C58" w:rsidTr="00472C62">
        <w:trPr>
          <w:tblHeader/>
        </w:trPr>
        <w:tc>
          <w:tcPr>
            <w:tcW w:w="2694" w:type="dxa"/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ภารกิจตามกฎหมายที่จัดตั้ง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หน่วยงานของรัฐ</w:t>
            </w: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  <w:t xml:space="preserve"> </w:t>
            </w: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หรือภารกิจ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ตามแผนการดำเนินการ หรือ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ภารกิจอื่นๆ ที่สำคัญของ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หน่วยงานของรัฐ/วัตถุประสงค์</w:t>
            </w:r>
          </w:p>
        </w:tc>
        <w:tc>
          <w:tcPr>
            <w:tcW w:w="2409" w:type="dxa"/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ความเสี่ยง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127" w:type="dxa"/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การควบคุมที่มีอยู่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984" w:type="dxa"/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การประเมินผล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843" w:type="dxa"/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ความเสี่ยงที่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ยังมีอยู่</w:t>
            </w:r>
          </w:p>
        </w:tc>
        <w:tc>
          <w:tcPr>
            <w:tcW w:w="2835" w:type="dxa"/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การปรับปรุง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การควบคุมภายใน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ที่รับผิดชอบ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521C58" w:rsidRPr="00521C58" w:rsidTr="00472C62">
        <w:trPr>
          <w:tblHeader/>
        </w:trPr>
        <w:tc>
          <w:tcPr>
            <w:tcW w:w="2694" w:type="dxa"/>
          </w:tcPr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3</w:t>
            </w: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  <w:t>.</w:t>
            </w: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 xml:space="preserve"> กิจกรรมด้านงานการเงินและบัญชี</w:t>
            </w:r>
          </w:p>
          <w:p w:rsidR="00521C58" w:rsidRPr="00521C58" w:rsidRDefault="00521C58" w:rsidP="00521C58">
            <w:pPr>
              <w:spacing w:before="120" w:after="0" w:line="240" w:lineRule="auto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u w:val="single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u w:val="single"/>
                <w:cs/>
              </w:rPr>
              <w:t>วัตถุประสงค์การควบคุม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   เพื่อให้การเบิกจ่ายเงินและการบันทึกบัญชีถูกต้องครบถ้วนเป็นไปตามระเบียบที่เกี่ยวข้อง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</w:rPr>
            </w:pP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2409" w:type="dxa"/>
          </w:tcPr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1. บุคลากรผู้ปฏิบัติงานด้านการเงินและบัญชีไม่เพียงพอ ผู้ตรวจฎีกา ผู้จ่ายเงิน และผู้บันทึกบัญชี เป็นบุคคลคนเดียวกัน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127" w:type="dxa"/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1. มีระเบียบกระทรวงมหาดไทยว่าด้วยการรับเงิน </w:t>
            </w:r>
            <w:r w:rsidRPr="00521C58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–</w:t>
            </w: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การเบิกจ่ายเงิน การฝากเงิน การเก็บรักษาเงินและการตรวจเงินของ </w:t>
            </w:r>
            <w:proofErr w:type="spellStart"/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อปท</w:t>
            </w:r>
            <w:proofErr w:type="spellEnd"/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. พ.ศ.2547 และเพิ่มเติม (ฉบับที่ 4) พ.ศ.2561 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2. มีการปฏิบัติตามข้อบัญญัติ เรื่องงบประมาณรายจ่ายประจำปีและงบประมาณรายจ่ายเพิ่มเติม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3. มีกฎหมาย หนังสือสั่งการ และระเบียบที่เกี่ยวข้อง</w:t>
            </w:r>
          </w:p>
        </w:tc>
        <w:tc>
          <w:tcPr>
            <w:tcW w:w="1984" w:type="dxa"/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1. สอบทานการปฏิบัติงานตามกฎหมาย ระเบียบ และมติคณะรัฐมนตรี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2. การประเมินผลจากการตรวจสอบบัญชีรายรับ </w:t>
            </w:r>
            <w:r w:rsidRPr="00521C58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>–</w:t>
            </w: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รายจ่าย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3. ตรวจรายงานทางการเงิน</w:t>
            </w:r>
          </w:p>
        </w:tc>
        <w:tc>
          <w:tcPr>
            <w:tcW w:w="1843" w:type="dxa"/>
          </w:tcPr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1. บุคลากรผู้ปฏิบัติงานด้านการเงินและบัญชีไม่เพียงพอ ผู้ตรวจฎีกา ผู้จ่ายเงิน และผู้บันทึกบัญชี เป็นบุคคลคนเดียวกัน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</w:pPr>
          </w:p>
        </w:tc>
        <w:tc>
          <w:tcPr>
            <w:tcW w:w="2835" w:type="dxa"/>
          </w:tcPr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1. ให้ผู้อำนวยการกองคลังควบคุมดูแลอย่างใกล้ชิด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2. สรรหาบุคลากรด้านการเงินและบัญชีเพิ่ม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กองคลัง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28"/>
                <w:u w:val="single"/>
              </w:rPr>
            </w:pP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u w:val="single"/>
                <w:cs/>
              </w:rPr>
            </w:pPr>
          </w:p>
        </w:tc>
      </w:tr>
    </w:tbl>
    <w:p w:rsidR="00521C58" w:rsidRPr="00521C58" w:rsidRDefault="00521C58" w:rsidP="00521C58">
      <w:pPr>
        <w:spacing w:after="240" w:line="240" w:lineRule="auto"/>
        <w:rPr>
          <w:rFonts w:ascii="TH SarabunIT๙" w:eastAsia="Calibri" w:hAnsi="TH SarabunIT๙" w:cs="TH SarabunIT๙" w:hint="cs"/>
          <w:sz w:val="30"/>
          <w:szCs w:val="30"/>
        </w:rPr>
      </w:pPr>
    </w:p>
    <w:p w:rsidR="00521C58" w:rsidRPr="00521C58" w:rsidRDefault="00521C58" w:rsidP="00521C58">
      <w:pPr>
        <w:spacing w:after="240" w:line="240" w:lineRule="auto"/>
        <w:rPr>
          <w:rFonts w:ascii="TH SarabunIT๙" w:eastAsia="Calibri" w:hAnsi="TH SarabunIT๙" w:cs="TH SarabunIT๙" w:hint="cs"/>
          <w:sz w:val="30"/>
          <w:szCs w:val="30"/>
        </w:rPr>
      </w:pPr>
    </w:p>
    <w:p w:rsidR="00521C58" w:rsidRPr="00521C58" w:rsidRDefault="00521C58" w:rsidP="00521C58">
      <w:pPr>
        <w:spacing w:after="240" w:line="240" w:lineRule="auto"/>
        <w:rPr>
          <w:rFonts w:ascii="TH SarabunIT๙" w:eastAsia="Calibri" w:hAnsi="TH SarabunIT๙" w:cs="TH SarabunIT๙"/>
          <w:sz w:val="30"/>
          <w:szCs w:val="30"/>
        </w:rPr>
      </w:pPr>
    </w:p>
    <w:p w:rsidR="00521C58" w:rsidRPr="00521C58" w:rsidRDefault="00521C58" w:rsidP="00521C58">
      <w:pPr>
        <w:spacing w:after="24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>- ๔ -</w:t>
      </w:r>
    </w:p>
    <w:tbl>
      <w:tblPr>
        <w:tblW w:w="151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409"/>
        <w:gridCol w:w="2127"/>
        <w:gridCol w:w="1984"/>
        <w:gridCol w:w="1985"/>
        <w:gridCol w:w="2755"/>
        <w:gridCol w:w="1214"/>
      </w:tblGrid>
      <w:tr w:rsidR="00521C58" w:rsidRPr="00521C58" w:rsidTr="00472C62">
        <w:trPr>
          <w:trHeight w:val="1517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ภารกิจตามกฎหมายที่จัดตั้ง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หน่วยงานของรัฐ หรือภารกิจ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ตามแผนการดำเนินการ หรือ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ภารกิจอื่นๆ ที่สำคัญของ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หน่วยงานของรัฐ/วัตถุประสงค์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ความเสี่ยง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การควบคุมที่มีอยู่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การประเมินผล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ความเสี่ยงที่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ยังมีอยู่</w:t>
            </w: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การปรับปรุง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การควบคุมภายใน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ที่รับผิดชอบ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521C58" w:rsidRPr="00521C58" w:rsidTr="00472C62">
        <w:trPr>
          <w:trHeight w:val="508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521C58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0"/>
                <w:szCs w:val="30"/>
                <w:cs/>
              </w:rPr>
              <w:t>๔. กิจกรรมงานสำรวจ ออกแบบ เขียนแบบก่อสร้าง</w:t>
            </w:r>
          </w:p>
          <w:p w:rsidR="00521C58" w:rsidRPr="00521C58" w:rsidRDefault="00521C58" w:rsidP="00521C58">
            <w:pPr>
              <w:spacing w:before="120"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u w:val="single"/>
                <w:cs/>
              </w:rPr>
              <w:t>วัตถุประสงค์การควบคุม</w:t>
            </w:r>
          </w:p>
          <w:p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   เพื่อให้การสำรวจ ออกแบบ เขียนแบบก่อสร้าง ให้ได้ตามข้อกำหนดของแบก่อสร้างและบริหารจัดการเป็นไปตามระเบียบและโปร่งใส ใช้อุปกรณ์เครื่องมือเท่าที่มีอยู่อย่างประหยัดและคุ้มค่ามากที่สุด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1. เจ้าหน้าที่ผู้ปฏิบัติงานมีไม่เพียงพอ จึงทำให้การปฏิบัติงานไม่สมบูรณ์ เช่น งานสำรวจระดับหรือแนวต่างๆ ต้องใช้บุคลากรอย่างน้อย 5 คน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2. เครื่องมือเครื่องใช้ในการปฏิบัติงานไม่เพียงพอ เช่น ครุภัณฑ์สำรวจ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1. มีการขออัตราบุคลากรของกองช่างเพิ่ม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2. เจ้าหน้าที่มีการนำเครื่องมือเครื่องใช้ส่วนตัวมาช่วยในการปฏิบัติงาน เพื่อเพิ่มความคล่องตัว เช่น คอมพิวเตอร์ชนิดพกพา</w:t>
            </w:r>
          </w:p>
          <w:p w:rsidR="00521C58" w:rsidRPr="00521C58" w:rsidRDefault="00521C58" w:rsidP="00521C58">
            <w:pPr>
              <w:spacing w:before="120"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</w:t>
            </w:r>
            <w:r w:rsidRPr="00521C58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br/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การควบคุมมีความเสี่ยง คือ อุปกรณ์คอมพิวเตอร์ที่นำมาใช้งานทำให้เครื่องมีปัญหาในการทำงาน เช่น ความเร็วของเครื่องในการทำงาน หรือ</w:t>
            </w:r>
            <w:proofErr w:type="spellStart"/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ไวรัส</w:t>
            </w:r>
            <w:proofErr w:type="spellEnd"/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คอมพิวเตอร์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1. เจ้าหน้าที่ผู้ปฏิบัติงานมีไม่เพียงพอ จึงทำให้การปฏิบัติงานไม่สมบูรณ์ เช่น งานสำรวจระดับหรือแนวต่างๆ ต้องใช้บุคลากรอย่างน้อย 5 คน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12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2. เครื่องมือเครื่องใช้ในการปฏิบัติงานไม่เพียงพอ เช่น ครุภัณฑ์สำรวจ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12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</w:pPr>
          </w:p>
        </w:tc>
        <w:tc>
          <w:tcPr>
            <w:tcW w:w="2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1. การใช้กฎหมายระเบียบที่เกี่ยวข้อง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2. การส่งเจ้าหน้าที่เข้ารับการอบรมเกี่ยวกับการสำรวจออกแบบ เขียนแบบและบริหารจัดการเป็นไปตามระเบียบ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521C58" w:rsidRPr="00521C58" w:rsidRDefault="00521C58" w:rsidP="00521C5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กองช่าง</w:t>
            </w:r>
          </w:p>
        </w:tc>
      </w:tr>
    </w:tbl>
    <w:p w:rsidR="00521C58" w:rsidRPr="00521C58" w:rsidRDefault="00521C58" w:rsidP="00521C58">
      <w:pPr>
        <w:spacing w:after="240" w:line="240" w:lineRule="auto"/>
        <w:jc w:val="center"/>
        <w:rPr>
          <w:rFonts w:ascii="TH SarabunIT๙" w:eastAsia="Calibri" w:hAnsi="TH SarabunIT๙" w:cs="TH SarabunIT๙" w:hint="cs"/>
          <w:sz w:val="30"/>
          <w:szCs w:val="30"/>
        </w:rPr>
      </w:pPr>
      <w:r w:rsidRPr="00521C58">
        <w:rPr>
          <w:rFonts w:ascii="TH SarabunIT๙" w:eastAsia="Calibri" w:hAnsi="TH SarabunIT๙" w:cs="TH SarabunIT๙"/>
          <w:sz w:val="30"/>
          <w:szCs w:val="30"/>
          <w:cs/>
        </w:rPr>
        <w:tab/>
      </w:r>
      <w:r w:rsidRPr="00521C58">
        <w:rPr>
          <w:rFonts w:ascii="TH SarabunIT๙" w:eastAsia="Calibri" w:hAnsi="TH SarabunIT๙" w:cs="TH SarabunIT๙"/>
          <w:sz w:val="30"/>
          <w:szCs w:val="30"/>
          <w:cs/>
        </w:rPr>
        <w:tab/>
      </w:r>
      <w:r w:rsidRPr="00521C58">
        <w:rPr>
          <w:rFonts w:ascii="TH SarabunIT๙" w:eastAsia="Calibri" w:hAnsi="TH SarabunIT๙" w:cs="TH SarabunIT๙"/>
          <w:sz w:val="30"/>
          <w:szCs w:val="30"/>
          <w:cs/>
        </w:rPr>
        <w:tab/>
      </w:r>
      <w:r w:rsidRPr="00521C58">
        <w:rPr>
          <w:rFonts w:ascii="TH SarabunIT๙" w:eastAsia="Calibri" w:hAnsi="TH SarabunIT๙" w:cs="TH SarabunIT๙"/>
          <w:sz w:val="30"/>
          <w:szCs w:val="30"/>
          <w:cs/>
        </w:rPr>
        <w:tab/>
      </w:r>
      <w:r w:rsidRPr="00521C58">
        <w:rPr>
          <w:rFonts w:ascii="TH SarabunIT๙" w:eastAsia="Calibri" w:hAnsi="TH SarabunIT๙" w:cs="TH SarabunIT๙"/>
          <w:sz w:val="30"/>
          <w:szCs w:val="30"/>
          <w:cs/>
        </w:rPr>
        <w:tab/>
      </w:r>
    </w:p>
    <w:p w:rsidR="00521C58" w:rsidRPr="00521C58" w:rsidRDefault="00521C58" w:rsidP="00521C58">
      <w:pPr>
        <w:spacing w:after="240" w:line="240" w:lineRule="auto"/>
        <w:jc w:val="center"/>
        <w:rPr>
          <w:rFonts w:ascii="TH SarabunIT๙" w:eastAsia="Calibri" w:hAnsi="TH SarabunIT๙" w:cs="TH SarabunIT๙" w:hint="cs"/>
          <w:sz w:val="30"/>
          <w:szCs w:val="30"/>
        </w:rPr>
      </w:pPr>
    </w:p>
    <w:p w:rsidR="00521C58" w:rsidRPr="00521C58" w:rsidRDefault="00521C58" w:rsidP="00521C58">
      <w:pPr>
        <w:spacing w:after="240" w:line="240" w:lineRule="auto"/>
        <w:jc w:val="center"/>
        <w:rPr>
          <w:rFonts w:ascii="TH SarabunIT๙" w:eastAsia="Calibri" w:hAnsi="TH SarabunIT๙" w:cs="TH SarabunIT๙" w:hint="cs"/>
          <w:sz w:val="30"/>
          <w:szCs w:val="30"/>
        </w:rPr>
      </w:pPr>
    </w:p>
    <w:p w:rsidR="00521C58" w:rsidRPr="00521C58" w:rsidRDefault="00521C58" w:rsidP="00521C58">
      <w:pPr>
        <w:spacing w:after="240" w:line="240" w:lineRule="auto"/>
        <w:jc w:val="center"/>
        <w:rPr>
          <w:rFonts w:ascii="TH SarabunIT๙" w:eastAsia="Calibri" w:hAnsi="TH SarabunIT๙" w:cs="TH SarabunIT๙" w:hint="cs"/>
          <w:sz w:val="30"/>
          <w:szCs w:val="30"/>
        </w:rPr>
      </w:pPr>
    </w:p>
    <w:p w:rsidR="00521C58" w:rsidRPr="00521C58" w:rsidRDefault="00521C58" w:rsidP="00521C58">
      <w:pPr>
        <w:spacing w:after="240" w:line="240" w:lineRule="auto"/>
        <w:jc w:val="center"/>
        <w:rPr>
          <w:rFonts w:ascii="TH SarabunIT๙" w:eastAsia="Calibri" w:hAnsi="TH SarabunIT๙" w:cs="TH SarabunIT๙"/>
          <w:sz w:val="30"/>
          <w:szCs w:val="30"/>
        </w:rPr>
      </w:pPr>
      <w:r w:rsidRPr="00521C58">
        <w:rPr>
          <w:rFonts w:ascii="TH SarabunIT๙" w:eastAsia="Calibri" w:hAnsi="TH SarabunIT๙" w:cs="TH SarabunIT๙"/>
          <w:sz w:val="30"/>
          <w:szCs w:val="30"/>
          <w:cs/>
        </w:rPr>
        <w:tab/>
      </w:r>
      <w:r w:rsidRPr="00521C58">
        <w:rPr>
          <w:rFonts w:ascii="TH SarabunIT๙" w:eastAsia="Calibri" w:hAnsi="TH SarabunIT๙" w:cs="TH SarabunIT๙"/>
          <w:sz w:val="30"/>
          <w:szCs w:val="30"/>
          <w:cs/>
        </w:rPr>
        <w:tab/>
      </w:r>
    </w:p>
    <w:p w:rsidR="00521C58" w:rsidRPr="00521C58" w:rsidRDefault="00521C58" w:rsidP="00521C58">
      <w:pPr>
        <w:spacing w:after="24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 xml:space="preserve">- ๕ 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–</w:t>
      </w:r>
    </w:p>
    <w:tbl>
      <w:tblPr>
        <w:tblW w:w="151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4"/>
        <w:gridCol w:w="2409"/>
        <w:gridCol w:w="2127"/>
        <w:gridCol w:w="1984"/>
        <w:gridCol w:w="1985"/>
        <w:gridCol w:w="2693"/>
        <w:gridCol w:w="1276"/>
      </w:tblGrid>
      <w:tr w:rsidR="00521C58" w:rsidRPr="00521C58" w:rsidTr="00472C62">
        <w:trPr>
          <w:trHeight w:val="1517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ภารกิจตามกฎหมายที่จัดตั้ง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หน่วยงานของรัฐ หรือภารกิจ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ตามแผนการดำเนินการ หรือ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ภารกิจอื่นๆ ที่สำคัญของ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หน่วยงานของรัฐ/วัตถุประสงค์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ความเสี่ยง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การควบคุมที่มีอยู่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การประเมินผล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ความเสี่ยงที่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ยังมีอยู่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การปรับปรุง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การควบคุมภายใน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ที่รับผิดชอบ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521C58" w:rsidRPr="00521C58" w:rsidTr="00472C62">
        <w:trPr>
          <w:trHeight w:val="508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๕</w:t>
            </w: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  <w:t>.</w:t>
            </w: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 xml:space="preserve"> กิจกรรมงานควบคุมงานก่อสร้าง</w:t>
            </w:r>
          </w:p>
          <w:p w:rsidR="00521C58" w:rsidRPr="00521C58" w:rsidRDefault="00521C58" w:rsidP="00521C58">
            <w:pPr>
              <w:spacing w:before="120" w:after="0" w:line="240" w:lineRule="auto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u w:val="single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u w:val="single"/>
                <w:cs/>
              </w:rPr>
              <w:t>วัตถุประสงค์การควบคุม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   เพื่อให้งานควบคุมอาคารได้ตามข้อกำหนดของแบบก่อสร้าง และเป็นไปตามระเบียบและโปร่งใส รวมถึงใช้อุปกรณ์เครื่องมือเท่าที่มีอยู่อย่างประหยัดและคุ้มค่ามากที่สุด</w:t>
            </w:r>
          </w:p>
          <w:p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1. การก่อสร้างโครงสร้างและวัสดุก่อสร้างบางส่วนไม่ได้ตามมาตรฐานหรือตามข้อกำหนดของแบบก่อสร้าง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2. เจ้าหน้าที่ผู้ควบคุมงานมีเพียง 2 คน ทำให้การควบคุมงานก่อสร้างหลายโครงการอาจดูแลไม่ทั่วถึงและพื้นที่ส่วนใหญ่เป็นที่ราบเนินเตี้ย จึงทำให้องค์การบริหารส่วนตำบลวังพญาอาจเสียเปรียบผู้รับจ้างได้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</w:rPr>
            </w:pP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1. จัดให้มีการตรวจสอบวัสดุอุปกรณ์ก่อนใช้งาน และให้ได้รับการเห็นชอบจากคณะกรรมการตรวจการจ้างก่อนการใช้งานทุกครั้ง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2. ให้โบนัสเจ้าหน้าที่ผู้ปฏิบัติงานเพื่อเป็นการสร้างแรงจูงใจและจิตสำนึกที่ดีในการปฏิบัติงาน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</w:rPr>
            </w:pP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เจ้าหน้าที่ผู้ปฏิบัติงานตรวจสอบ วัสดุอุปกรณ์ก่อนการใช้งานไม่ทั่วถึงและบางส่วนไม่ได้ผ่านความเห็นชอบของคณะกรรมการตรวจการจ้างก่อนการใช้งาน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</w:rPr>
            </w:pP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1. การก่อสร้างโครงสร้างและวัสดุก่อสร้างบางส่วนไม่ได้ตามมาตรฐานหรือตามข้อกำหนดของแบบก่อสร้าง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12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2. เจ้าหน้าที่ผู้ควบคุมงานมีเพียง 2 คน ทำให้การควบคุมงานก่อสร้างหลายโครงการอาจดูแลไม่ทั่วถึงและพื้นที่ส่วนใหญ่เป็นที่ราบเนินเตี้ย จึงทำให้องค์การบริหารส่วนตำบลวังพญาอาจเสียเปรียบผู้รับจ้างได้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12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</w:rPr>
            </w:pP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1. การใช้กฎหมายระเบียบที่เกี่ยวข้อง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2. การส่งเจ้าหน้าที่เข้ารับการอบรมเกี่ยวกับการควบคุมการก่อสร้างและบริหารจัดการเป็นไปตามระเบียบ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521C58" w:rsidRPr="00521C58" w:rsidRDefault="00521C58" w:rsidP="00521C5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กองช่าง</w:t>
            </w:r>
          </w:p>
        </w:tc>
      </w:tr>
    </w:tbl>
    <w:p w:rsidR="00521C58" w:rsidRPr="00521C58" w:rsidRDefault="00521C58" w:rsidP="00521C58">
      <w:pPr>
        <w:spacing w:after="24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521C58" w:rsidRPr="00521C58" w:rsidRDefault="00521C58" w:rsidP="00521C58">
      <w:pPr>
        <w:spacing w:after="24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521C58" w:rsidRPr="00521C58" w:rsidRDefault="00521C58" w:rsidP="00521C58">
      <w:pPr>
        <w:spacing w:after="24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521C58" w:rsidRPr="00521C58" w:rsidRDefault="00521C58" w:rsidP="00521C58">
      <w:pPr>
        <w:spacing w:after="24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>- ๖ -</w:t>
      </w:r>
    </w:p>
    <w:tbl>
      <w:tblPr>
        <w:tblW w:w="151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4"/>
        <w:gridCol w:w="2409"/>
        <w:gridCol w:w="2127"/>
        <w:gridCol w:w="1984"/>
        <w:gridCol w:w="1985"/>
        <w:gridCol w:w="2693"/>
        <w:gridCol w:w="1276"/>
      </w:tblGrid>
      <w:tr w:rsidR="00521C58" w:rsidRPr="00521C58" w:rsidTr="00472C62">
        <w:trPr>
          <w:trHeight w:val="1517"/>
          <w:tblHeader/>
        </w:trPr>
        <w:tc>
          <w:tcPr>
            <w:tcW w:w="2694" w:type="dxa"/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ภารกิจตามกฎหมายที่จัดตั้ง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หน่วยงานของรัฐ</w:t>
            </w: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  <w:t xml:space="preserve"> </w:t>
            </w: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หรือภารกิจ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ตามแผนการดำเนินการ หรือ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ภารกิจอื่นๆ ที่สำคัญของ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หน่วยงานของรัฐ/วัตถุประสงค์</w:t>
            </w:r>
          </w:p>
        </w:tc>
        <w:tc>
          <w:tcPr>
            <w:tcW w:w="2409" w:type="dxa"/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ความเสี่ยง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127" w:type="dxa"/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การควบคุมที่มีอยู่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984" w:type="dxa"/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การประเมินผล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985" w:type="dxa"/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ความเสี่ยงที่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ยังมีอยู่</w:t>
            </w:r>
          </w:p>
        </w:tc>
        <w:tc>
          <w:tcPr>
            <w:tcW w:w="2693" w:type="dxa"/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การปรับปรุง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การควบคุมภายใน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ที่รับผิดชอบ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521C58" w:rsidRPr="00521C58" w:rsidTr="00472C62">
        <w:trPr>
          <w:trHeight w:val="4668"/>
          <w:tblHeader/>
        </w:trPr>
        <w:tc>
          <w:tcPr>
            <w:tcW w:w="2694" w:type="dxa"/>
          </w:tcPr>
          <w:p w:rsidR="00521C58" w:rsidRPr="00521C58" w:rsidRDefault="00521C58" w:rsidP="00521C5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</w:pPr>
            <w:r w:rsidRPr="00521C58"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</w:rPr>
              <w:t xml:space="preserve">6. </w:t>
            </w: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กิจกรรมงานสาธารณูปโภค</w:t>
            </w:r>
          </w:p>
          <w:p w:rsidR="00521C58" w:rsidRPr="00521C58" w:rsidRDefault="00521C58" w:rsidP="00521C58">
            <w:pPr>
              <w:spacing w:before="120"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u w:val="single"/>
                <w:cs/>
              </w:rPr>
              <w:t>วัตถุประสงค์การควบคุม</w:t>
            </w:r>
          </w:p>
          <w:p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 w:hint="cs"/>
                <w:color w:val="000000"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   เพื่อให้มีการดำเนินการด้านสาธารณะโดยจัดให้มีและดูแลรักษาสถานที่พักผ่อนหย่อน</w:t>
            </w:r>
            <w:r w:rsidRPr="00521C58">
              <w:rPr>
                <w:rFonts w:ascii="TH SarabunIT๙" w:eastAsia="Times New Roman" w:hAnsi="TH SarabunIT๙" w:cs="TH SarabunIT๙" w:hint="cs"/>
                <w:color w:val="000000"/>
                <w:sz w:val="30"/>
                <w:szCs w:val="30"/>
                <w:cs/>
              </w:rPr>
              <w:t>ใจ สำหรับประชาชนเพื่อพัฒนาเมืองให้น่าอยู่น่าอาศัยอย่างยั่งยืน</w:t>
            </w:r>
          </w:p>
          <w:p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409" w:type="dxa"/>
          </w:tcPr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1. เจ้าหน้าที่ผู้ปฏิบัติงานมีไม่เพียงพอจึงทำให้       การปฏิบัติงานไม่สมบูรณ์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2. พื้นที่ตำบลวังพญาเป็นพื้นที่ราบเนินเตี้ย งานด้านบริการสาธารณูปโภคจึงทั่วถึงทุกพื้นที่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3. เจ้าหน้าที่ไม่มีความเชี่ยวชาญในด้านเทคนิคของระบบงานต่างๆ เช่น ประปา ไฟฟ้า</w:t>
            </w:r>
          </w:p>
        </w:tc>
        <w:tc>
          <w:tcPr>
            <w:tcW w:w="2127" w:type="dxa"/>
          </w:tcPr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1. มีการขออัตราบุคลากรของกองช่างเพิ่มไปที่  ก.</w:t>
            </w:r>
            <w:proofErr w:type="spellStart"/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อบต</w:t>
            </w:r>
            <w:proofErr w:type="spellEnd"/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. จ.ยะลา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2. มีการจัดส่งเจ้าหน้าที่เข้ารับการอบรมเกี่ยวกับงานที่ปฏิบัติอยู่ซึ่งจะสามารถนำมาแก้ไขปัญหาในการปฏิบัติงานได้</w:t>
            </w:r>
          </w:p>
        </w:tc>
        <w:tc>
          <w:tcPr>
            <w:tcW w:w="1984" w:type="dxa"/>
          </w:tcPr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1. ไม่มีเจ้าหน้าที่ที่จะโอนย้ายมากองช่าง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2. งบประมาณมีไม่เพียงพอในการเข้ารับการอบรม</w:t>
            </w:r>
          </w:p>
        </w:tc>
        <w:tc>
          <w:tcPr>
            <w:tcW w:w="1985" w:type="dxa"/>
          </w:tcPr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1. เจ้าหน้าที่ผู้ปฏิบัติงานมีไม่เพียงพอจึงทำให้       การปฏิบัติงานไม่สมบูรณ์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2. พื้นที่ตำบลวังพญาเป็นพื้นที่ราบเนินเตี้ย งานด้านบริการสาธารณูปโภคจึงทั่วถึงทุกพื้นที่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3. เจ้าหน้าที่ไม่มีความเชี่ยวชาญในด้านเทคนิคของระบบงานต่างๆ เช่น ประปา ไฟฟ้า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</w:pPr>
          </w:p>
        </w:tc>
        <w:tc>
          <w:tcPr>
            <w:tcW w:w="2693" w:type="dxa"/>
          </w:tcPr>
          <w:p w:rsidR="00521C58" w:rsidRPr="00521C58" w:rsidRDefault="00521C58" w:rsidP="00521C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</w:rPr>
            </w:pPr>
            <w:r w:rsidRPr="00521C58">
              <w:rPr>
                <w:rFonts w:ascii="TH SarabunIT๙" w:eastAsia="Times New Roman" w:hAnsi="TH SarabunIT๙" w:cs="TH SarabunIT๙" w:hint="cs"/>
                <w:color w:val="000000"/>
                <w:sz w:val="30"/>
                <w:szCs w:val="30"/>
                <w:cs/>
              </w:rPr>
              <w:t>๑</w:t>
            </w:r>
            <w:r w:rsidRPr="00521C58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  <w:t xml:space="preserve">. </w:t>
            </w: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ขออัตราบุคลากรของกองช่างองค์การบริหารส่วนตำบลวังวังพญาเพิ่มไปที่ ก.อบ</w:t>
            </w:r>
            <w:proofErr w:type="spellStart"/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ต.จ</w:t>
            </w:r>
            <w:proofErr w:type="spellEnd"/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.ยะลา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๒</w:t>
            </w:r>
            <w:r w:rsidRPr="00521C58">
              <w:rPr>
                <w:rFonts w:ascii="TH SarabunIT๙" w:eastAsia="Calibri" w:hAnsi="TH SarabunIT๙" w:cs="TH SarabunIT๙"/>
                <w:sz w:val="30"/>
                <w:szCs w:val="30"/>
                <w:cs/>
              </w:rPr>
              <w:t xml:space="preserve">. </w:t>
            </w: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ให้เจ้าหน้าที่เตรียมพร้อมสำหรับการบริการงานด้านสาธารณูปโภค อย่างสม่ำเสมอและมีการฝึกปฏิบัติการแก้ไขปัญหาเร่งด่วนอย่างสม่ำเสมอ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3. ส่งเจ้าหน้าที่เข้ารับการฝึกอบรมงานด้านสาธารณูปโภคและขอรับคำปรึกษาจากหน่วยงานที่รับผิดชอบโดยตรง เช่น การไฟฟ้าส่วนภูมิภาค   การประปาส่วนภูมิภาค</w:t>
            </w:r>
          </w:p>
          <w:p w:rsidR="00521C58" w:rsidRPr="00521C58" w:rsidRDefault="00521C58" w:rsidP="00521C58">
            <w:pPr>
              <w:spacing w:after="0" w:line="240" w:lineRule="auto"/>
              <w:ind w:left="-32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:rsidR="00521C58" w:rsidRPr="00521C58" w:rsidRDefault="00521C58" w:rsidP="00521C5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521C58" w:rsidRPr="00521C58" w:rsidRDefault="00521C58" w:rsidP="00521C58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กองช่าง</w:t>
            </w:r>
          </w:p>
          <w:p w:rsidR="00521C58" w:rsidRPr="00521C58" w:rsidRDefault="00521C58" w:rsidP="00521C58">
            <w:pPr>
              <w:spacing w:after="0" w:line="240" w:lineRule="auto"/>
              <w:jc w:val="center"/>
              <w:rPr>
                <w:rFonts w:ascii="TH SarabunIT๙" w:eastAsia="Calibri" w:hAnsi="TH SarabunIT๙" w:cs="TH SarabunIT๙" w:hint="cs"/>
                <w:sz w:val="30"/>
                <w:szCs w:val="30"/>
                <w:u w:val="single"/>
              </w:rPr>
            </w:pPr>
          </w:p>
          <w:p w:rsidR="00521C58" w:rsidRPr="00521C58" w:rsidRDefault="00521C58" w:rsidP="00521C5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0"/>
                <w:szCs w:val="30"/>
                <w:u w:val="single"/>
                <w:cs/>
              </w:rPr>
            </w:pPr>
          </w:p>
        </w:tc>
      </w:tr>
    </w:tbl>
    <w:p w:rsidR="00521C58" w:rsidRPr="00521C58" w:rsidRDefault="00521C58" w:rsidP="00521C58">
      <w:pPr>
        <w:spacing w:after="240" w:line="240" w:lineRule="auto"/>
        <w:jc w:val="center"/>
        <w:rPr>
          <w:rFonts w:ascii="TH SarabunIT๙" w:eastAsia="Calibri" w:hAnsi="TH SarabunIT๙" w:cs="TH SarabunIT๙" w:hint="cs"/>
          <w:sz w:val="32"/>
          <w:szCs w:val="32"/>
        </w:rPr>
      </w:pPr>
    </w:p>
    <w:p w:rsidR="00521C58" w:rsidRPr="00521C58" w:rsidRDefault="00521C58" w:rsidP="00521C58">
      <w:pPr>
        <w:spacing w:after="24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521C58" w:rsidRPr="00521C58" w:rsidRDefault="00521C58" w:rsidP="00521C58">
      <w:pPr>
        <w:spacing w:after="24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>- ๗ -</w:t>
      </w:r>
    </w:p>
    <w:tbl>
      <w:tblPr>
        <w:tblW w:w="151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4"/>
        <w:gridCol w:w="2409"/>
        <w:gridCol w:w="2127"/>
        <w:gridCol w:w="1984"/>
        <w:gridCol w:w="1985"/>
        <w:gridCol w:w="2693"/>
        <w:gridCol w:w="1276"/>
      </w:tblGrid>
      <w:tr w:rsidR="00521C58" w:rsidRPr="00521C58" w:rsidTr="00472C62">
        <w:trPr>
          <w:trHeight w:val="1517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ภารกิจตามกฎหมายที่จัดตั้ง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หน่วยงานของรัฐ หรือภารกิจ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ตามแผนการดำเนินการ หรือ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ภารกิจอื่นๆ ที่สำคัญของ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หน่วยงานของรัฐ/วัตถุประสงค์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ความเสี่ยง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การควบคุมที่มีอยู่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การประเมินผล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ความเสี่ยงที่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ยังมีอยู่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การปรับปรุง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การควบคุมภายใน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ที่รับผิดชอบ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521C58" w:rsidRPr="00521C58" w:rsidTr="00472C62">
        <w:trPr>
          <w:trHeight w:val="4668"/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7. กิจกรรมงานผังเมือง</w:t>
            </w:r>
          </w:p>
          <w:p w:rsidR="00521C58" w:rsidRPr="00521C58" w:rsidRDefault="00521C58" w:rsidP="00521C58">
            <w:pPr>
              <w:spacing w:before="120"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u w:val="single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u w:val="single"/>
                <w:cs/>
              </w:rPr>
              <w:t>วัตถุประสงค์การควบคุม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 xml:space="preserve">    เพื่อให้ประชาชนมีความรู้ความเข้าใจเรื่องกฎหมายข้อบังคับของการผังเมืองและกฎหมายอื่นที่เกี่ยวข้องที่จะต้องนำมาใช้บังคับประกอบการพิจารณาอนุญาตก่อสร้างอาคาร เพื่อเป็นแนวทางในการพัฒนาเมืองด้านการคมนาคมขนส่งสาธารณูปโภคและสิ่งแวดล้อม</w:t>
            </w:r>
          </w:p>
          <w:p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 w:hint="cs"/>
                <w:sz w:val="30"/>
                <w:szCs w:val="3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1. เจ้าหน้าที่ไม่มีความเชี่ยวชาญเกี่ยวกับระเบียบ กฎหมายเกี่ยวกับการผังเมืองและกฎหมายอื่นที่เกี่ยวข้องที่ต้องปฏิบัติให้ถูกต้องตามวัตถุประสงค์ของการขออนุญาตก่อสร้างอาคาร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2. </w:t>
            </w: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การประชาสัมพันธ์เผยแพร่ความรู้เกี่ยวกับกฎหมายการผังเมืองและกฎหมายอื่นที่เกี่ยวข้องที่จะต้องนำมาใช้ประกอบการพิจารณาอนุญาตก่อสร้างอาคารให้ประชาชนยังไม่เพียงพอจึงทำให้ประชาชนยังไม่เข้าใจในระเบียบกฎหมายดังกล่าว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Calibri" w:eastAsia="Calibri" w:hAnsi="Calibri" w:cs="Angsana Ne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1. มีการจัดส่งเจ้าหน้าที่เข้ารับการอบรมเกี่ยวกับกฎหมาย ระเบียบ ข้อบังคับเกี่ยวกับการปฏิบัติงานด้านผังเมือง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2. ประชาสัมพันธ์เกี่ยวกับกฎหมายการผังเมืองและกฎหมายอื่นที่เกี่ยวข้องที่จะต้องนำมาใช้ประกอบการพิจารณาอนุญาตก่อสร้างอาคารให้ประชาชน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Calibri" w:eastAsia="Calibri" w:hAnsi="Calibri" w:cs="Angsana New"/>
                <w:b/>
                <w:bCs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1. งบประมาณมีไม่เพียงพอในการเข้ารับการอบรม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2. การประชาสัมพันธ์สร้างความเข้าใจเกี่ยวกับการบังคับใช้ยังไม่ทั่วถึง และประชาชนยังขาดความเข้าใจในการบังคับใช้กฎหมายควบคุมอาคาร</w:t>
            </w:r>
          </w:p>
          <w:p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1. เจ้าหน้าที่ไม่มีความเชี่ยวชาญเกี่ยวกับระเบียบ กฎหมายเกี่ยวกับการผังเมืองและกฎหมายอื่นที่เกี่ยวข้องที่ต้องปฏิบัติให้ถูกต้องตามวัตถุประสงค์ของการขออนุญาตก่อสร้างอาคาร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2. </w:t>
            </w: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การประชาสัมพันธ์เผยแพร่ความรู้เกี่ยวกับกฎหมายการผังเมืองและกฎหมายอื่นที่เกี่ยวข้องที่จะต้องนำมาใช้ประกอบการพิจารณาอนุญาตก่อสร้างอาคารให้ประชาชนยังไม่เพียงพอจึงทำให้ประชาชนยังไม่เข้าใจในระเบียบกฎหมายดังกล่าว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1. ขออัตราบุคลากรของกองช่างองค์การบริหารส่วนตำบล วังพญา เพิ่มไปที่ กอ.อบ</w:t>
            </w:r>
            <w:proofErr w:type="spellStart"/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ต.จ</w:t>
            </w:r>
            <w:proofErr w:type="spellEnd"/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.ยะลา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2. ปรึกษาหารือกับผู้เชี่ยวชาญที่สำนักงาน</w:t>
            </w:r>
            <w:proofErr w:type="spellStart"/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โยธาธิ</w:t>
            </w:r>
            <w:proofErr w:type="spellEnd"/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การและผังเมืองจังหวัด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3. ค้นหาข้อมูลเกี่ยวกับกฎหมายการผังเมือง และกฎหมายอื่นที่เกี่ยวข้องที่จะต้องนำมาใช้ประกอบการพิจารณาอนุญาตก่อสร้างอาคารให้ประชาชนในหมู่บ้านได้เข้าใจ</w:t>
            </w:r>
          </w:p>
          <w:p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521C58" w:rsidRPr="00521C58" w:rsidRDefault="00521C58" w:rsidP="00521C58">
            <w:pPr>
              <w:spacing w:after="0" w:line="240" w:lineRule="auto"/>
              <w:ind w:left="-32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521C58" w:rsidRPr="00521C58" w:rsidRDefault="00521C58" w:rsidP="00521C5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กองช่าง</w:t>
            </w:r>
          </w:p>
          <w:p w:rsidR="00521C58" w:rsidRPr="00521C58" w:rsidRDefault="00521C58" w:rsidP="00521C5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u w:val="single"/>
              </w:rPr>
            </w:pPr>
          </w:p>
          <w:p w:rsidR="00521C58" w:rsidRPr="00521C58" w:rsidRDefault="00521C58" w:rsidP="00521C5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u w:val="single"/>
              </w:rPr>
            </w:pPr>
          </w:p>
        </w:tc>
      </w:tr>
    </w:tbl>
    <w:p w:rsidR="00521C58" w:rsidRPr="00521C58" w:rsidRDefault="00521C58" w:rsidP="00521C58">
      <w:pPr>
        <w:spacing w:after="240" w:line="240" w:lineRule="auto"/>
        <w:jc w:val="center"/>
        <w:rPr>
          <w:rFonts w:ascii="TH SarabunIT๙" w:eastAsia="Calibri" w:hAnsi="TH SarabunIT๙" w:cs="TH SarabunIT๙" w:hint="cs"/>
          <w:sz w:val="32"/>
          <w:szCs w:val="32"/>
        </w:rPr>
      </w:pP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>- ๘ -</w:t>
      </w:r>
    </w:p>
    <w:tbl>
      <w:tblPr>
        <w:tblW w:w="151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64"/>
        <w:gridCol w:w="2439"/>
        <w:gridCol w:w="2127"/>
        <w:gridCol w:w="1984"/>
        <w:gridCol w:w="1985"/>
        <w:gridCol w:w="2742"/>
        <w:gridCol w:w="1227"/>
      </w:tblGrid>
      <w:tr w:rsidR="00521C58" w:rsidRPr="00521C58" w:rsidTr="00472C62">
        <w:trPr>
          <w:trHeight w:val="1517"/>
          <w:tblHeader/>
        </w:trPr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ภารกิจตามกฎหมายที่จัดตั้ง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หน่วยงานของรัฐ หรือภารกิจ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ตามแผนการดำเนินการ หรือ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ภารกิจอื่นๆ ที่สำคัญของ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หน่วยงานของรัฐ/วัตถุประสงค์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ความเสี่ยง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การควบคุมที่มีอยู่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การประเมินผล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ความเสี่ยงที่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ยังมีอยู่</w:t>
            </w:r>
          </w:p>
        </w:tc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การปรับปรุง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การควบคุมภายใน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หน่วยงาน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ที่รับผิดชอบ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521C58" w:rsidRPr="00521C58" w:rsidTr="00472C62">
        <w:trPr>
          <w:trHeight w:val="4310"/>
          <w:tblHeader/>
        </w:trPr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b/>
                <w:bCs/>
                <w:sz w:val="30"/>
                <w:szCs w:val="30"/>
                <w:cs/>
              </w:rPr>
              <w:t>8. กิจกรรมงานบริหารการศึกษา</w:t>
            </w:r>
          </w:p>
          <w:p w:rsidR="00521C58" w:rsidRPr="00521C58" w:rsidRDefault="00521C58" w:rsidP="00521C58">
            <w:pPr>
              <w:spacing w:before="120"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u w:val="single"/>
              </w:rPr>
            </w:pP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u w:val="single"/>
                <w:cs/>
              </w:rPr>
              <w:t>วัตถุประสงค์การควบคุม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521C58">
              <w:rPr>
                <w:rFonts w:ascii="TH SarabunIT๙" w:eastAsia="Times New Roman" w:hAnsi="TH SarabunIT๙" w:cs="TH SarabunIT๙" w:hint="cs"/>
                <w:color w:val="000000"/>
                <w:sz w:val="30"/>
                <w:szCs w:val="30"/>
                <w:cs/>
              </w:rPr>
              <w:t xml:space="preserve">    เพื่อให้การปฏิบัติงานในหน้าที่ความรับผิดชอบเกี่ยวกับปฐมวัย งานนิเทศและประกันคุณภาพการศึกษาและงานอื่นๆ ที่ได้รับมอบหมายเป็นไปอย่างมีประสิทธิภาพและประสิทธิผลเป็นไปตามกฎหมาย ระเบียบและข้อบังคับอย่างมีประสิทธิภาพมาขึ้น</w:t>
            </w:r>
          </w:p>
          <w:p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  <w:p w:rsidR="00521C58" w:rsidRPr="00521C58" w:rsidRDefault="00521C58" w:rsidP="00521C58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1. ครูผู้ดูแลเด็กและผู้ช่วยครูผู้ดูแลเด็กยังขาดความรู้ความเข้าใจเกี่ยวกับการปฏิบัติตามระเบียบหนังสือสั่งการที่เกี่ยวข้องกับงานการศึกษาปฐมวัย โดยเฉพาะการจัดทำแผนการศึกษาของสถานศึกษาและด้านพัสดุ ซึ่งมีความสำคัญกับการเบิกจ่ายงบประมาณ</w:t>
            </w:r>
          </w:p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1. มีการจัดส่งเจ้าหน้าที่เข้ารับการอบรมการจัดทำหลักสูตรตลอดจนมาตรฐานการศึกษาอย่างต่อเนื่อง</w:t>
            </w: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  <w:t xml:space="preserve"> 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</w:pPr>
            <w:r w:rsidRPr="00521C58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2. </w:t>
            </w: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มีการจัดแบ่งหน้าที่รับผิดชอบอย่างชัดเจน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การควบคุมภายในที่มีอยู่ยังไม่เพียงพอ เนื่องจากครูผู้ดูแลเด็กและผู้ช่วยครูผู้ดูแลเด็กยังขาดความรู้ความเข้าใจเกี่ยวกับการปฏิบัติตามระเบียบหนังสือสั่งการที่เกี่ยวข้องกับงานการศึกษาปฐมวัย โดยเฉพาะการจัดทำแผนการศึกษาของสถานศึกษาและด้านพัสดุ ซึ่งมีความสำคัญกับการเบิกจ่ายงบประมาณ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1. ครูผู้ดูแลเด็กและผู้ช่วยครูผู้ดูแลเด็กยังขาดความรู้ความเข้าใจเกี่ยวกับการปฏิบัติตามระเบียบหนังสือสั่งการที่เกี่ยวข้องกับงานการศึกษาปฐมวัย โดยเฉพาะการจัดทำแผนการศึกษาของสถานศึกษาและด้านพัสดุ ซึ่งมีความสำคัญกับการเบิกจ่ายงบประมาณ</w:t>
            </w:r>
          </w:p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1. จัดส่งเจ้าหน้าที่เข้ารับ     การอบรมการจัดทำหลักสูตรตลอดจนมาตรฐานการศึกษาอย่างต่อเนื่อง</w:t>
            </w:r>
            <w:r w:rsidRPr="00521C58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  <w:t xml:space="preserve"> </w:t>
            </w:r>
          </w:p>
          <w:p w:rsidR="00521C58" w:rsidRPr="00521C58" w:rsidRDefault="00521C58" w:rsidP="00521C58">
            <w:pPr>
              <w:spacing w:after="0" w:line="240" w:lineRule="auto"/>
              <w:ind w:left="-32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/>
                <w:sz w:val="30"/>
                <w:szCs w:val="30"/>
              </w:rPr>
              <w:t xml:space="preserve">2. </w:t>
            </w: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จัดทำคำสั่งแบ่งหน้าที่รับผิดชอบอย่างชัดเจน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C58" w:rsidRPr="00521C58" w:rsidRDefault="00521C58" w:rsidP="00521C5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กองการศึกษา</w:t>
            </w:r>
          </w:p>
          <w:p w:rsidR="00521C58" w:rsidRPr="00521C58" w:rsidRDefault="00521C58" w:rsidP="00521C5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ศาสนาและ</w:t>
            </w:r>
          </w:p>
          <w:p w:rsidR="00521C58" w:rsidRPr="00521C58" w:rsidRDefault="00521C58" w:rsidP="00521C5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521C58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วัฒนธรรม</w:t>
            </w:r>
          </w:p>
          <w:p w:rsidR="00521C58" w:rsidRPr="00521C58" w:rsidRDefault="00521C58" w:rsidP="00521C5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0"/>
                <w:szCs w:val="30"/>
                <w:u w:val="single"/>
              </w:rPr>
            </w:pPr>
          </w:p>
          <w:p w:rsidR="00521C58" w:rsidRPr="00521C58" w:rsidRDefault="00521C58" w:rsidP="00521C5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0"/>
                <w:szCs w:val="30"/>
                <w:u w:val="single"/>
              </w:rPr>
            </w:pPr>
          </w:p>
        </w:tc>
      </w:tr>
    </w:tbl>
    <w:p w:rsidR="00521C58" w:rsidRPr="00521C58" w:rsidRDefault="00521C58" w:rsidP="00521C58">
      <w:pPr>
        <w:autoSpaceDE w:val="0"/>
        <w:autoSpaceDN w:val="0"/>
        <w:adjustRightInd w:val="0"/>
        <w:spacing w:before="480" w:after="0" w:line="440" w:lineRule="exact"/>
        <w:rPr>
          <w:rFonts w:ascii="TH SarabunIT๙" w:eastAsia="Calibri" w:hAnsi="TH SarabunIT๙" w:cs="TH SarabunIT๙" w:hint="cs"/>
          <w:sz w:val="32"/>
          <w:szCs w:val="32"/>
          <w:cs/>
        </w:rPr>
      </w:pPr>
      <w:r w:rsidRPr="00521C58">
        <w:rPr>
          <w:rFonts w:ascii="TH SarabunIT๙" w:eastAsia="Calibri" w:hAnsi="TH SarabunIT๙" w:cs="TH SarabunIT๙"/>
          <w:sz w:val="32"/>
          <w:szCs w:val="32"/>
        </w:rPr>
        <w:tab/>
      </w:r>
      <w:r w:rsidRPr="00521C58">
        <w:rPr>
          <w:rFonts w:ascii="TH SarabunIT๙" w:eastAsia="Calibri" w:hAnsi="TH SarabunIT๙" w:cs="TH SarabunIT๙"/>
          <w:sz w:val="32"/>
          <w:szCs w:val="32"/>
        </w:rPr>
        <w:tab/>
      </w:r>
      <w:r w:rsidRPr="00521C58">
        <w:rPr>
          <w:rFonts w:ascii="TH SarabunIT๙" w:eastAsia="Calibri" w:hAnsi="TH SarabunIT๙" w:cs="TH SarabunIT๙"/>
          <w:sz w:val="32"/>
          <w:szCs w:val="32"/>
        </w:rPr>
        <w:tab/>
      </w:r>
      <w:r w:rsidRPr="00521C5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             ลายมือ</w:t>
      </w:r>
      <w:r w:rsidRPr="00521C58">
        <w:rPr>
          <w:rFonts w:ascii="TH SarabunIT๙" w:eastAsia="Calibri" w:hAnsi="TH SarabunIT๙" w:cs="TH SarabunIT๙"/>
          <w:sz w:val="32"/>
          <w:szCs w:val="32"/>
          <w:cs/>
        </w:rPr>
        <w:t>ชื่อ</w:t>
      </w:r>
      <w:r w:rsidRPr="00521C58">
        <w:rPr>
          <w:rFonts w:ascii="TH SarabunIT๙" w:eastAsia="Calibri" w:hAnsi="TH SarabunIT๙" w:cs="TH SarabunIT๙"/>
          <w:sz w:val="32"/>
          <w:szCs w:val="32"/>
        </w:rPr>
        <w:tab/>
      </w:r>
      <w:r w:rsidRPr="00521C58">
        <w:rPr>
          <w:rFonts w:ascii="TH SarabunIT๙" w:eastAsia="Calibri" w:hAnsi="TH SarabunIT๙" w:cs="TH SarabunIT๙"/>
          <w:sz w:val="32"/>
          <w:szCs w:val="32"/>
        </w:rPr>
        <w:tab/>
        <w:t xml:space="preserve">         </w:t>
      </w:r>
    </w:p>
    <w:p w:rsidR="00521C58" w:rsidRPr="00521C58" w:rsidRDefault="00521C58" w:rsidP="00521C58">
      <w:pPr>
        <w:tabs>
          <w:tab w:val="left" w:pos="1440"/>
          <w:tab w:val="left" w:pos="5040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521C58">
        <w:rPr>
          <w:rFonts w:ascii="TH SarabunIT๙" w:eastAsia="Cordia New" w:hAnsi="TH SarabunIT๙" w:cs="TH SarabunIT๙"/>
          <w:sz w:val="32"/>
          <w:szCs w:val="32"/>
        </w:rPr>
        <w:t>(</w:t>
      </w:r>
      <w:proofErr w:type="gramStart"/>
      <w:r w:rsidRPr="00521C58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proofErr w:type="spellStart"/>
      <w:r w:rsidRPr="00521C58">
        <w:rPr>
          <w:rFonts w:ascii="TH SarabunIT๙" w:eastAsia="Cordia New" w:hAnsi="TH SarabunIT๙" w:cs="TH SarabunIT๙" w:hint="cs"/>
          <w:sz w:val="32"/>
          <w:szCs w:val="32"/>
          <w:cs/>
        </w:rPr>
        <w:t>ซัมซูดีน</w:t>
      </w:r>
      <w:proofErr w:type="spellEnd"/>
      <w:r w:rsidRPr="00521C5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ระ</w:t>
      </w:r>
      <w:proofErr w:type="spellStart"/>
      <w:r w:rsidRPr="00521C58">
        <w:rPr>
          <w:rFonts w:ascii="TH SarabunIT๙" w:eastAsia="Cordia New" w:hAnsi="TH SarabunIT๙" w:cs="TH SarabunIT๙" w:hint="cs"/>
          <w:sz w:val="32"/>
          <w:szCs w:val="32"/>
          <w:cs/>
        </w:rPr>
        <w:t>สิหิ</w:t>
      </w:r>
      <w:proofErr w:type="spellEnd"/>
      <w:r w:rsidRPr="00521C58">
        <w:rPr>
          <w:rFonts w:ascii="TH SarabunIT๙" w:eastAsia="Cordia New" w:hAnsi="TH SarabunIT๙" w:cs="TH SarabunIT๙" w:hint="cs"/>
          <w:sz w:val="32"/>
          <w:szCs w:val="32"/>
          <w:cs/>
        </w:rPr>
        <w:t>นิ</w:t>
      </w:r>
      <w:proofErr w:type="gramEnd"/>
      <w:r w:rsidRPr="00521C58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521C58" w:rsidRPr="00521C58" w:rsidRDefault="00521C58" w:rsidP="00521C58">
      <w:pPr>
        <w:tabs>
          <w:tab w:val="left" w:pos="1440"/>
          <w:tab w:val="left" w:pos="4680"/>
          <w:tab w:val="left" w:pos="5760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 w:rsidRPr="00521C58">
        <w:rPr>
          <w:rFonts w:ascii="TH SarabunIT๙" w:eastAsia="Cordia New" w:hAnsi="TH SarabunIT๙" w:cs="TH SarabunIT๙"/>
          <w:sz w:val="32"/>
          <w:szCs w:val="32"/>
          <w:cs/>
        </w:rPr>
        <w:t>นายกองค์การบริหารส่วนตำบล</w:t>
      </w:r>
      <w:r w:rsidRPr="00521C58">
        <w:rPr>
          <w:rFonts w:ascii="TH SarabunIT๙" w:eastAsia="Cordia New" w:hAnsi="TH SarabunIT๙" w:cs="TH SarabunIT๙" w:hint="cs"/>
          <w:sz w:val="32"/>
          <w:szCs w:val="32"/>
          <w:cs/>
        </w:rPr>
        <w:t>วังพญา</w:t>
      </w:r>
    </w:p>
    <w:p w:rsidR="00521C58" w:rsidRPr="00521C58" w:rsidRDefault="00521C58" w:rsidP="00521C58">
      <w:pPr>
        <w:tabs>
          <w:tab w:val="left" w:pos="1440"/>
          <w:tab w:val="left" w:pos="4140"/>
          <w:tab w:val="left" w:pos="5760"/>
        </w:tabs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521C58">
        <w:rPr>
          <w:rFonts w:ascii="TH SarabunIT๙" w:eastAsia="Cordia New" w:hAnsi="TH SarabunIT๙" w:cs="TH SarabunIT๙"/>
          <w:sz w:val="32"/>
          <w:szCs w:val="32"/>
          <w:cs/>
        </w:rPr>
        <w:t xml:space="preserve">วันที่  </w:t>
      </w:r>
      <w:r w:rsidRPr="00521C58">
        <w:rPr>
          <w:rFonts w:ascii="TH SarabunIT๙" w:eastAsia="Cordia New" w:hAnsi="TH SarabunIT๙" w:cs="TH SarabunIT๙" w:hint="cs"/>
          <w:sz w:val="32"/>
          <w:szCs w:val="32"/>
          <w:cs/>
        </w:rPr>
        <w:t>12</w:t>
      </w:r>
      <w:r w:rsidRPr="00521C58">
        <w:rPr>
          <w:rFonts w:ascii="TH SarabunIT๙" w:eastAsia="Cordia New" w:hAnsi="TH SarabunIT๙" w:cs="TH SarabunIT๙"/>
          <w:sz w:val="32"/>
          <w:szCs w:val="32"/>
          <w:cs/>
        </w:rPr>
        <w:t xml:space="preserve"> เดือน </w:t>
      </w:r>
      <w:r w:rsidRPr="00521C58">
        <w:rPr>
          <w:rFonts w:ascii="TH SarabunIT๙" w:eastAsia="Cordia New" w:hAnsi="TH SarabunIT๙" w:cs="TH SarabunIT๙" w:hint="cs"/>
          <w:sz w:val="32"/>
          <w:szCs w:val="32"/>
          <w:cs/>
        </w:rPr>
        <w:t>ตุลาคม</w:t>
      </w:r>
      <w:r w:rsidRPr="00521C58">
        <w:rPr>
          <w:rFonts w:ascii="TH SarabunIT๙" w:eastAsia="Cordia New" w:hAnsi="TH SarabunIT๙" w:cs="TH SarabunIT๙"/>
          <w:sz w:val="32"/>
          <w:szCs w:val="32"/>
          <w:cs/>
        </w:rPr>
        <w:t xml:space="preserve"> พ</w:t>
      </w:r>
      <w:r w:rsidRPr="00521C58">
        <w:rPr>
          <w:rFonts w:ascii="TH SarabunIT๙" w:eastAsia="Cordia New" w:hAnsi="TH SarabunIT๙" w:cs="TH SarabunIT๙"/>
          <w:sz w:val="32"/>
          <w:szCs w:val="32"/>
        </w:rPr>
        <w:t>.</w:t>
      </w:r>
      <w:r w:rsidRPr="00521C58">
        <w:rPr>
          <w:rFonts w:ascii="TH SarabunIT๙" w:eastAsia="Cordia New" w:hAnsi="TH SarabunIT๙" w:cs="TH SarabunIT๙"/>
          <w:sz w:val="32"/>
          <w:szCs w:val="32"/>
          <w:cs/>
        </w:rPr>
        <w:t>ศ</w:t>
      </w:r>
      <w:r w:rsidRPr="00521C58"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 w:rsidRPr="00521C58">
        <w:rPr>
          <w:rFonts w:ascii="TH SarabunIT๙" w:eastAsia="Cordia New" w:hAnsi="TH SarabunIT๙" w:cs="TH SarabunIT๙"/>
          <w:sz w:val="32"/>
          <w:szCs w:val="32"/>
          <w:cs/>
        </w:rPr>
        <w:t>๒๕๖</w:t>
      </w:r>
      <w:r w:rsidRPr="00521C58">
        <w:rPr>
          <w:rFonts w:ascii="TH SarabunIT๙" w:eastAsia="Cordia New" w:hAnsi="TH SarabunIT๙" w:cs="TH SarabunIT๙" w:hint="cs"/>
          <w:sz w:val="32"/>
          <w:szCs w:val="32"/>
          <w:cs/>
        </w:rPr>
        <w:t>3</w:t>
      </w:r>
    </w:p>
    <w:p w:rsidR="00521C58" w:rsidRDefault="00521C58">
      <w:pPr>
        <w:rPr>
          <w:cs/>
        </w:rPr>
        <w:sectPr w:rsidR="00521C58" w:rsidSect="009D46FD">
          <w:pgSz w:w="16838" w:h="11906" w:orient="landscape" w:code="9"/>
          <w:pgMar w:top="851" w:right="851" w:bottom="567" w:left="851" w:header="709" w:footer="709" w:gutter="0"/>
          <w:cols w:space="708"/>
          <w:docGrid w:linePitch="381"/>
        </w:sectPr>
      </w:pPr>
    </w:p>
    <w:p w:rsidR="00521C58" w:rsidRDefault="00521C58">
      <w:bookmarkStart w:id="0" w:name="_GoBack"/>
      <w:bookmarkEnd w:id="0"/>
    </w:p>
    <w:sectPr w:rsidR="00521C58" w:rsidSect="00521C58">
      <w:pgSz w:w="11906" w:h="16838" w:code="9"/>
      <w:pgMar w:top="851" w:right="851" w:bottom="851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5F5"/>
    <w:rsid w:val="004B65F5"/>
    <w:rsid w:val="00521C58"/>
    <w:rsid w:val="00E83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C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1C5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21C5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21C5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C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1C5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21C5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21C5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wangpaya.go.t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18</Pages>
  <Words>4081</Words>
  <Characters>23267</Characters>
  <Application>Microsoft Office Word</Application>
  <DocSecurity>0</DocSecurity>
  <Lines>193</Lines>
  <Paragraphs>54</Paragraphs>
  <ScaleCrop>false</ScaleCrop>
  <Company/>
  <LinksUpToDate>false</LinksUpToDate>
  <CharactersWithSpaces>27294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Advance</dc:creator>
  <cp:keywords/>
  <dc:description/>
  <cp:lastModifiedBy>Advance</cp:lastModifiedBy>
  <cp:revision>2</cp:revision>
  <dcterms:created xsi:type="dcterms:W3CDTF">2020-11-10T07:32:00Z</dcterms:created>
  <dcterms:modified xsi:type="dcterms:W3CDTF">2020-11-10T07:40:00Z</dcterms:modified>
</cp:coreProperties>
</file>