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518" w:rsidRDefault="00E62518" w:rsidP="00E62518">
      <w:pPr>
        <w:spacing w:before="90" w:after="0" w:line="240" w:lineRule="auto"/>
        <w:jc w:val="center"/>
        <w:outlineLvl w:val="1"/>
        <w:rPr>
          <w:rFonts w:ascii="kanitlight" w:eastAsia="Times New Roman" w:hAnsi="kanitlight" w:cs="Angsana New" w:hint="cs"/>
          <w:color w:val="0FB396"/>
          <w:spacing w:val="-6"/>
          <w:sz w:val="72"/>
          <w:szCs w:val="72"/>
        </w:rPr>
      </w:pPr>
      <w:r w:rsidRPr="00E62518">
        <w:rPr>
          <w:rFonts w:ascii="kanitlight" w:eastAsia="Times New Roman" w:hAnsi="kanitlight" w:cs="Angsana New"/>
          <w:color w:val="0FB396"/>
          <w:spacing w:val="-6"/>
          <w:sz w:val="72"/>
          <w:szCs w:val="72"/>
          <w:cs/>
        </w:rPr>
        <w:t>ใบกระท่อมคืออะไร</w:t>
      </w:r>
    </w:p>
    <w:p w:rsidR="00E62518" w:rsidRDefault="00E62518" w:rsidP="00E62518">
      <w:pPr>
        <w:spacing w:before="90" w:after="0" w:line="240" w:lineRule="auto"/>
        <w:jc w:val="center"/>
        <w:outlineLvl w:val="1"/>
        <w:rPr>
          <w:rFonts w:ascii="kanitlight" w:eastAsia="Times New Roman" w:hAnsi="kanitlight" w:cs="Angsana New"/>
          <w:color w:val="0FB396"/>
          <w:spacing w:val="-6"/>
          <w:sz w:val="72"/>
          <w:szCs w:val="72"/>
        </w:rPr>
      </w:pPr>
      <w:r w:rsidRPr="00E62518">
        <w:rPr>
          <w:rFonts w:ascii="kanitlight" w:eastAsia="Times New Roman" w:hAnsi="kanitlight" w:cs="Angsana New"/>
          <w:color w:val="0FB396"/>
          <w:spacing w:val="-6"/>
          <w:sz w:val="72"/>
          <w:szCs w:val="72"/>
          <w:cs/>
        </w:rPr>
        <w:t>อาการผู้เสพ</w:t>
      </w:r>
    </w:p>
    <w:p w:rsidR="00E62518" w:rsidRPr="00E62518" w:rsidRDefault="00E62518" w:rsidP="00E62518">
      <w:pPr>
        <w:spacing w:before="90" w:after="0" w:line="240" w:lineRule="auto"/>
        <w:jc w:val="center"/>
        <w:outlineLvl w:val="1"/>
        <w:rPr>
          <w:rFonts w:ascii="kanitlight" w:eastAsia="Times New Roman" w:hAnsi="kanitlight" w:cs="Helvetica"/>
          <w:color w:val="0FB396"/>
          <w:spacing w:val="-6"/>
          <w:sz w:val="72"/>
          <w:szCs w:val="72"/>
        </w:rPr>
      </w:pPr>
      <w:r w:rsidRPr="00E62518">
        <w:rPr>
          <w:rFonts w:ascii="kanitlight" w:eastAsia="Times New Roman" w:hAnsi="kanitlight" w:cs="Angsana New"/>
          <w:color w:val="0FB396"/>
          <w:spacing w:val="-6"/>
          <w:sz w:val="72"/>
          <w:szCs w:val="72"/>
          <w:cs/>
        </w:rPr>
        <w:t>โทษและสถานบำบัดเมื่อต้องการเลิกเสพ</w:t>
      </w:r>
    </w:p>
    <w:p w:rsidR="00E62518" w:rsidRPr="00E62518" w:rsidRDefault="00E62518" w:rsidP="00E62518">
      <w:pPr>
        <w:spacing w:before="300" w:after="435" w:line="240" w:lineRule="auto"/>
        <w:rPr>
          <w:rFonts w:ascii="kanitlight" w:eastAsia="Times New Roman" w:hAnsi="kanitlight" w:cs="Helvetica"/>
          <w:color w:val="333333"/>
          <w:sz w:val="21"/>
          <w:szCs w:val="21"/>
          <w:cs/>
        </w:rPr>
      </w:pPr>
      <w:r>
        <w:rPr>
          <w:rFonts w:ascii="kanitlight" w:eastAsia="Times New Roman" w:hAnsi="kanitlight" w:cs="Angsana New"/>
          <w:noProof/>
          <w:color w:val="333333"/>
          <w:sz w:val="21"/>
          <w:szCs w:val="21"/>
        </w:rPr>
        <w:drawing>
          <wp:inline distT="0" distB="0" distL="0" distR="0">
            <wp:extent cx="5526499" cy="3686175"/>
            <wp:effectExtent l="19050" t="0" r="0" b="0"/>
            <wp:docPr id="4" name="Picture 4" descr="Istock 853313106 %281%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tock 853313106 %281%2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499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518" w:rsidRPr="00E62518" w:rsidRDefault="00E62518" w:rsidP="00E62518">
      <w:pPr>
        <w:spacing w:after="150" w:line="240" w:lineRule="auto"/>
        <w:ind w:firstLine="144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สำหรับบรรดาคนขับรถแท็กซี่ คนขับรถหกล้อ-สิบล้อ ไปจน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ถึงแมส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เซ็น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เจอร์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 หลายคนเป็นต้องคุ้นเคยกับพืชชนิดหนึ่งที่เรียกว่า "ใบกระท่อม" เป็นอย่างดี เพราะผู้ที่มีอาชีพเหล่านี้ (และยังมีอาชีพอื่น ๆ อีกมากมาย) ได้ใช้ใบกระท่อมเป็นยาชูกำลัง (ที่ผิดกฎหมาย) ชนิดหนึ่ง ซึ่งสามารถทำให้ประสิทธิภาพการทำงานหรือขับรถได้ทนทานมากยิ่งขึ้น ช่วยในการคลายความเมื่อยล้า และช่วยในการทนต่อความร้อนได้เป็นอย่างดี ปัจจุบันรัฐบาลกำลังพิจารณาที่จะถอดใบกระท่อมออกจากบัญชียาเสพติด เพื่อให้นำไปใช้ประโยชน์ทางการแพทย์ เพราะใบกระท่อมนั้น สามารถใช้เป็นยารักษาอาการท้องร่วง ท้องเสียได้เป็นอย่างดี และยังช่วยเป็นยาระงับประสาทแบบอ่อน ๆ ได้ แต่ทั้งนี้ก็ยังอยู่ในขั้นตอนของการวิจัย เพราะหากใช้ในปริมาณมากเกินไป อาจส่งผลเสียให้กับผู้ป่วยได้ ไม่ต่างจากการนำใบกระท่อมมาใช้เพื่อการเสพเลยนั่นเอง</w:t>
      </w:r>
    </w:p>
    <w:p w:rsidR="00E62518" w:rsidRDefault="00E62518" w:rsidP="00E62518">
      <w:pPr>
        <w:spacing w:after="150" w:line="240" w:lineRule="auto"/>
        <w:rPr>
          <w:rFonts w:asciiTheme="majorBidi" w:eastAsia="Times New Roman" w:hAnsiTheme="majorBidi" w:cstheme="majorBidi" w:hint="cs"/>
          <w:b/>
          <w:bCs/>
          <w:color w:val="333333"/>
          <w:sz w:val="32"/>
          <w:szCs w:val="32"/>
        </w:rPr>
      </w:pPr>
    </w:p>
    <w:p w:rsidR="00E62518" w:rsidRPr="00E62518" w:rsidRDefault="00E62518" w:rsidP="00E62518">
      <w:pPr>
        <w:spacing w:after="150" w:line="240" w:lineRule="auto"/>
        <w:ind w:firstLine="720"/>
        <w:rPr>
          <w:rFonts w:asciiTheme="majorBidi" w:eastAsia="Times New Roman" w:hAnsiTheme="majorBidi" w:cstheme="majorBidi"/>
          <w:color w:val="00B05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  <w:cs/>
        </w:rPr>
        <w:lastRenderedPageBreak/>
        <w:t>ใบกระท่อม คืออะไร</w:t>
      </w: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</w:rPr>
        <w:t>?</w:t>
      </w:r>
    </w:p>
    <w:p w:rsidR="00E62518" w:rsidRPr="00E62518" w:rsidRDefault="00E62518" w:rsidP="00E62518">
      <w:pPr>
        <w:spacing w:after="150" w:line="240" w:lineRule="auto"/>
        <w:ind w:firstLine="144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ใบกระท่อม เป็นไม้ยืนต้นชนิดหนึ่งที่มีขนาดใหญ่พอสมควร มีความสูงอยู่ที่ประมาณ 10-15 เมตร มีใบเลี้ยงเดี่ยวเป็นสีเขียว แต่จะมีก้านใบทั้งสีแดงและสีเขียว ซึ่งไม่มีความต่างกันมากนัก สามารถพบได้ในจังหวัดปทุมธานีมากเป็นพิเศษ ส่วนในภาคใต้จะพบตามป่าธรรมชาติ เช่น ป่าในจังหวัดสุราษฎร์ธานี นครศรีธรรมราช สงขลา พัทลุง ยะลา เป็นต้น การเสพใบกระท่อมเข้าสู่ร่างกาย ทำได้ไม่ยาก เพียงแค่นำใบกระท่อมมาฉีกออกจากก้านของใบแล้วเคี้ยวให้ละเอียด จากนั้นก็ตามเข้าไปด้วยน้ำ กาแฟ หรือเครื่องดื่มชูกำลัง หลังจากนั้นรออีก 5 นาทีใบกระท่อมก็จะเริ่มออกฤทธิ์กระตุ้นระบบประสาทแล้ว</w:t>
      </w:r>
    </w:p>
    <w:p w:rsidR="00E62518" w:rsidRPr="00E62518" w:rsidRDefault="00E62518" w:rsidP="00E62518">
      <w:pPr>
        <w:spacing w:after="150" w:line="240" w:lineRule="auto"/>
        <w:ind w:firstLine="720"/>
        <w:rPr>
          <w:rFonts w:asciiTheme="majorBidi" w:eastAsia="Times New Roman" w:hAnsiTheme="majorBidi" w:cstheme="majorBidi"/>
          <w:color w:val="00B05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  <w:cs/>
        </w:rPr>
        <w:t>ใบกระท่อม มีชื่อเรียกอื่นๆ อีกหรือไม่</w:t>
      </w: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</w:rPr>
        <w:t>?</w:t>
      </w:r>
    </w:p>
    <w:p w:rsidR="00E62518" w:rsidRPr="00E62518" w:rsidRDefault="00E62518" w:rsidP="00E62518">
      <w:pPr>
        <w:spacing w:after="150" w:line="240" w:lineRule="auto"/>
        <w:ind w:firstLine="144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ใบกระท่อมไม่มีชื่อเรียกอื่น ๆ นอกจากอาจจะเรียกให้สั้นลงว่า "ใบท่อม" แต่มีการประยุกต์นำใบกระท่อมที่สำหรับเคี้ยวเฉย ๆ ไปผสมเป็นเครื่องดื่มที่มีชื่อเรียกว่า "4</w:t>
      </w:r>
      <w:proofErr w:type="gram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</w:rPr>
        <w:t>x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100</w:t>
      </w:r>
      <w:proofErr w:type="gram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 (สี่คูณร้อย)" ซึ่งมีส่วนผสมคือ ใบกระท่อม ยาแก้ไอน้ำเชื่อม โค้กหรือ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เป๊บ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ซี่ น้ำเปล่า เอามาต้มผสมกันเป็นเครื่องดื่มชูกำลัง หรือเครื่องดื่มเพิ่มพลัง ซึ่งเครื่องดื่มชนิดนี้เป็นที่นิยมเป็นอย่างมาก สำหรับแรงงานและหมู่นักเรียนที่อาศัยอยู่ในภาคใต้ เนื่องจากมีราคาไม่แพงมาก แต่สามารถสร้างความเคลิบเคลิ้มล่องลอย รวมทั้งยังเพิ่มกำลังวังชาได้ดีไม่แพ้ยาเสพติดชนิดอื่น ๆ เลย</w:t>
      </w:r>
    </w:p>
    <w:p w:rsidR="00E62518" w:rsidRPr="00E62518" w:rsidRDefault="00E62518" w:rsidP="00E62518">
      <w:pPr>
        <w:spacing w:after="150" w:line="240" w:lineRule="auto"/>
        <w:ind w:firstLine="720"/>
        <w:rPr>
          <w:rFonts w:asciiTheme="majorBidi" w:eastAsia="Times New Roman" w:hAnsiTheme="majorBidi" w:cstheme="majorBidi"/>
          <w:color w:val="00B05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  <w:cs/>
        </w:rPr>
        <w:t>เคี้ยวใบกระท่อม ทำให้เกิดการเสพติดได้ไหม</w:t>
      </w: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</w:rPr>
        <w:t>?</w:t>
      </w:r>
    </w:p>
    <w:p w:rsidR="00E62518" w:rsidRPr="00E62518" w:rsidRDefault="00E62518" w:rsidP="00E62518">
      <w:pPr>
        <w:spacing w:after="150" w:line="240" w:lineRule="auto"/>
        <w:ind w:firstLine="144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โดยทั่วไปแล้ว การเคี้ยวใบกระท่อมไม่ทำให้เกิดการติดจนต้องเคี้ยวทุกวันแต่อย่างใด แต่หากเคี้ยวเองในปริมาณมากและเป็นเวลาต่อเนื่องทุกวัน นัยว่าเพื่อเพิ่มกำลังให้สามารถทำงานได้มากกว่าเดิม ก็มีโอกาสที่จะติดใบกระท่อมได้ แต่หากเคี้ยวเป็นครั้งคราว หรือเป็นยารักษาโรคบางชนิดที่หายแล้วก็หยุดไป ก็จะไม่ก่อให้เกิดปัญหาใด ๆ ทั้งสิ้น</w:t>
      </w:r>
    </w:p>
    <w:p w:rsidR="00E62518" w:rsidRPr="00E62518" w:rsidRDefault="00E62518" w:rsidP="00E62518">
      <w:pPr>
        <w:spacing w:after="150" w:line="240" w:lineRule="auto"/>
        <w:ind w:firstLine="720"/>
        <w:rPr>
          <w:rFonts w:asciiTheme="majorBidi" w:eastAsia="Times New Roman" w:hAnsiTheme="majorBidi" w:cstheme="majorBidi" w:hint="cs"/>
          <w:color w:val="00B05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  <w:cs/>
        </w:rPr>
        <w:t>ส่วนผสมของใบกระท่อม มีอะไรบ้าง</w:t>
      </w:r>
      <w:r w:rsidRPr="00E62518">
        <w:rPr>
          <w:rFonts w:asciiTheme="majorBidi" w:eastAsia="Times New Roman" w:hAnsiTheme="majorBidi" w:cstheme="majorBidi"/>
          <w:b/>
          <w:bCs/>
          <w:color w:val="00B050"/>
          <w:sz w:val="32"/>
          <w:szCs w:val="32"/>
        </w:rPr>
        <w:t>?</w:t>
      </w:r>
    </w:p>
    <w:p w:rsidR="00E62518" w:rsidRDefault="00E62518" w:rsidP="00E62518">
      <w:pPr>
        <w:spacing w:after="150" w:line="240" w:lineRule="auto"/>
        <w:ind w:firstLine="1440"/>
        <w:jc w:val="both"/>
        <w:rPr>
          <w:rFonts w:asciiTheme="majorBidi" w:eastAsia="Times New Roman" w:hAnsiTheme="majorBidi" w:cstheme="majorBidi" w:hint="cs"/>
          <w:color w:val="333333"/>
          <w:sz w:val="32"/>
          <w:szCs w:val="32"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การเสพใบกระท่อม ไม่จำเป็นต้องผสมกับอะไรเลย เพียงแค่เคี้ยวเฉย ๆ ก็สามารถใช้ได้ เนื่องจากในใบกระท่อมมีสารชนิดหนึ่งที่ชื่อว่า 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</w:rPr>
        <w:t>Mitragynine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 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ซึ่งเป็นสารที่ออกฤทธิ์ในการกดประสาท เป็นสารจำพวกเดียวกับสารที่อยู่ในยาบ้า 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แอล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เอสดี (เหล้าแห้ง) เมื่อเสพเข้าไปแล้ว หากมีอาการเมื่อยล้าก็จะหายราวกับปลิดทิ้ง เนื่องจากการออกฤทธิ์กดประสาทให้ไม่รู้สึกเจ็บปวด และยังทำให้ผู้เสพมีจิตใจร่าเริงมากขึ้น</w:t>
      </w:r>
    </w:p>
    <w:p w:rsidR="00E62518" w:rsidRDefault="00E62518" w:rsidP="00E62518">
      <w:pPr>
        <w:spacing w:after="150" w:line="240" w:lineRule="auto"/>
        <w:ind w:firstLine="1440"/>
        <w:rPr>
          <w:rFonts w:asciiTheme="majorBidi" w:eastAsia="Times New Roman" w:hAnsiTheme="majorBidi" w:cstheme="majorBidi" w:hint="cs"/>
          <w:color w:val="333333"/>
          <w:sz w:val="32"/>
          <w:szCs w:val="32"/>
        </w:rPr>
      </w:pPr>
    </w:p>
    <w:p w:rsidR="00E62518" w:rsidRDefault="00E62518" w:rsidP="00E62518">
      <w:pPr>
        <w:spacing w:after="150" w:line="240" w:lineRule="auto"/>
        <w:ind w:firstLine="1440"/>
        <w:rPr>
          <w:rFonts w:asciiTheme="majorBidi" w:eastAsia="Times New Roman" w:hAnsiTheme="majorBidi" w:cstheme="majorBidi" w:hint="cs"/>
          <w:color w:val="333333"/>
          <w:sz w:val="32"/>
          <w:szCs w:val="32"/>
        </w:rPr>
      </w:pPr>
    </w:p>
    <w:p w:rsidR="00E62518" w:rsidRDefault="00E62518" w:rsidP="00E62518">
      <w:pPr>
        <w:spacing w:after="150" w:line="240" w:lineRule="auto"/>
        <w:ind w:firstLine="1440"/>
        <w:rPr>
          <w:rFonts w:asciiTheme="majorBidi" w:eastAsia="Times New Roman" w:hAnsiTheme="majorBidi" w:cstheme="majorBidi" w:hint="cs"/>
          <w:color w:val="333333"/>
          <w:sz w:val="32"/>
          <w:szCs w:val="32"/>
        </w:rPr>
      </w:pPr>
    </w:p>
    <w:p w:rsidR="00E62518" w:rsidRPr="00E62518" w:rsidRDefault="00E62518" w:rsidP="00E62518">
      <w:pPr>
        <w:spacing w:after="150" w:line="240" w:lineRule="auto"/>
        <w:ind w:firstLine="1440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</w:p>
    <w:p w:rsidR="00E62518" w:rsidRPr="00E62518" w:rsidRDefault="00E62518" w:rsidP="00E62518">
      <w:pPr>
        <w:spacing w:after="150" w:line="240" w:lineRule="auto"/>
        <w:ind w:firstLine="720"/>
        <w:rPr>
          <w:rFonts w:asciiTheme="majorBidi" w:eastAsia="Times New Roman" w:hAnsiTheme="majorBidi" w:cstheme="majorBidi"/>
          <w:color w:val="C0000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C00000"/>
          <w:sz w:val="32"/>
          <w:szCs w:val="32"/>
          <w:cs/>
        </w:rPr>
        <w:lastRenderedPageBreak/>
        <w:t>โทษของใบกระท่อมตามกฎหมาย</w:t>
      </w:r>
    </w:p>
    <w:p w:rsidR="00E62518" w:rsidRPr="00E62518" w:rsidRDefault="00E62518" w:rsidP="00E62518">
      <w:pPr>
        <w:spacing w:after="150" w:line="240" w:lineRule="auto"/>
        <w:ind w:firstLine="144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ถึงแม้ว่าจะมีแนวโน้มที่รัฐจะตัดสินใจถอดใบกระท่อมออกจากยาเสพติด ตาม</w:t>
      </w:r>
      <w:r>
        <w:rPr>
          <w:rFonts w:asciiTheme="majorBidi" w:eastAsia="Times New Roman" w:hAnsiTheme="majorBidi" w:cstheme="majorBidi" w:hint="cs"/>
          <w:color w:val="333333"/>
          <w:sz w:val="32"/>
          <w:szCs w:val="32"/>
          <w:cs/>
        </w:rPr>
        <w:t xml:space="preserve"> 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พ</w:t>
      </w:r>
      <w:r>
        <w:rPr>
          <w:rFonts w:asciiTheme="majorBidi" w:eastAsia="Times New Roman" w:hAnsiTheme="majorBidi" w:cstheme="majorBidi" w:hint="cs"/>
          <w:color w:val="333333"/>
          <w:sz w:val="32"/>
          <w:szCs w:val="32"/>
          <w:cs/>
        </w:rPr>
        <w:t>.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รบ.</w:t>
      </w:r>
      <w:r>
        <w:rPr>
          <w:rFonts w:asciiTheme="majorBidi" w:eastAsia="Times New Roman" w:hAnsiTheme="majorBidi" w:cstheme="majorBidi" w:hint="cs"/>
          <w:color w:val="333333"/>
          <w:sz w:val="32"/>
          <w:szCs w:val="32"/>
          <w:cs/>
        </w:rPr>
        <w:t xml:space="preserve">       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ยาเสพติด ปี 2522 แต่ ณ ขณะนี้ ใบกระท่อมก็ยังถือว่าเป็นสารเสพติดประเภทที่ 5 ซึ่งยังผิดกฎหมายอยู่ และมีโทษดังต่อไปนี้</w:t>
      </w:r>
    </w:p>
    <w:p w:rsidR="00E62518" w:rsidRPr="00E62518" w:rsidRDefault="00E62518" w:rsidP="00E62518">
      <w:pPr>
        <w:spacing w:after="150" w:line="240" w:lineRule="auto"/>
        <w:rPr>
          <w:rFonts w:asciiTheme="majorBidi" w:eastAsia="Times New Roman" w:hAnsiTheme="majorBidi" w:cstheme="majorBidi"/>
          <w:color w:val="FF000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FF0000"/>
          <w:sz w:val="32"/>
          <w:szCs w:val="32"/>
          <w:cs/>
        </w:rPr>
        <w:t>ผลิต</w:t>
      </w:r>
      <w:r w:rsidRPr="00E62518">
        <w:rPr>
          <w:rFonts w:asciiTheme="majorBidi" w:eastAsia="Times New Roman" w:hAnsiTheme="majorBidi" w:cstheme="majorBidi"/>
          <w:color w:val="FF0000"/>
          <w:sz w:val="32"/>
          <w:szCs w:val="32"/>
          <w:cs/>
        </w:rPr>
        <w:t xml:space="preserve"> </w:t>
      </w:r>
      <w:r w:rsidRPr="00E62518">
        <w:rPr>
          <w:rFonts w:asciiTheme="majorBidi" w:eastAsia="Times New Roman" w:hAnsiTheme="majorBidi" w:cstheme="majorBidi"/>
          <w:b/>
          <w:bCs/>
          <w:color w:val="FF0000"/>
          <w:sz w:val="32"/>
          <w:szCs w:val="32"/>
          <w:cs/>
        </w:rPr>
        <w:t xml:space="preserve">นำเข้า 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ผู้ผลิตหรือผู้นำเข้าจะมีโทษจำคุกไม่เกิน 2 ปี และมีโทษปรับไม่เกิน 200</w:t>
      </w:r>
      <w:proofErr w:type="gramStart"/>
      <w:r w:rsidRPr="00E62518">
        <w:rPr>
          <w:rFonts w:asciiTheme="majorBidi" w:eastAsia="Times New Roman" w:hAnsiTheme="majorBidi" w:cstheme="majorBidi"/>
          <w:sz w:val="32"/>
          <w:szCs w:val="32"/>
        </w:rPr>
        <w:t>,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000</w:t>
      </w:r>
      <w:proofErr w:type="gramEnd"/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</w:t>
      </w:r>
    </w:p>
    <w:p w:rsidR="00E62518" w:rsidRPr="00E62518" w:rsidRDefault="00E62518" w:rsidP="00E62518">
      <w:pPr>
        <w:spacing w:after="15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FF0000"/>
          <w:sz w:val="32"/>
          <w:szCs w:val="32"/>
          <w:cs/>
        </w:rPr>
        <w:t>ครอบครองเพื่อจำหน่าย</w:t>
      </w:r>
      <w:r w:rsidRPr="00E62518">
        <w:rPr>
          <w:rFonts w:asciiTheme="majorBidi" w:eastAsia="Times New Roman" w:hAnsiTheme="majorBidi" w:cstheme="majorBidi"/>
          <w:color w:val="FF0000"/>
          <w:sz w:val="32"/>
          <w:szCs w:val="32"/>
          <w:cs/>
        </w:rPr>
        <w:t xml:space="preserve"> 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หากไม่ถึง 10 กิโลกรัม จำคุกไม่เกิน 2 ปี หรือปรับไม่เกิน 40</w:t>
      </w:r>
      <w:proofErr w:type="gramStart"/>
      <w:r w:rsidRPr="00E62518">
        <w:rPr>
          <w:rFonts w:asciiTheme="majorBidi" w:eastAsia="Times New Roman" w:hAnsiTheme="majorBidi" w:cstheme="majorBidi"/>
          <w:sz w:val="32"/>
          <w:szCs w:val="32"/>
        </w:rPr>
        <w:t>,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000</w:t>
      </w:r>
      <w:proofErr w:type="gramEnd"/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 แต่หากมากกว่า 10 กิโลกรัมขึ้นไป มีโทษจำคุกไม่เกิน 2 ปี และมีโทษปรับไม่เกิน 200</w:t>
      </w:r>
      <w:r w:rsidRPr="00E62518">
        <w:rPr>
          <w:rFonts w:asciiTheme="majorBidi" w:eastAsia="Times New Roman" w:hAnsiTheme="majorBidi" w:cstheme="majorBidi"/>
          <w:sz w:val="32"/>
          <w:szCs w:val="32"/>
        </w:rPr>
        <w:t>,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000บาท</w:t>
      </w:r>
    </w:p>
    <w:p w:rsidR="00E62518" w:rsidRPr="00E62518" w:rsidRDefault="00E62518" w:rsidP="00E62518">
      <w:pPr>
        <w:spacing w:after="150" w:line="240" w:lineRule="auto"/>
        <w:rPr>
          <w:rFonts w:asciiTheme="majorBidi" w:eastAsia="Times New Roman" w:hAnsiTheme="majorBidi" w:cstheme="majorBidi"/>
          <w:color w:val="FF000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FF0000"/>
          <w:sz w:val="32"/>
          <w:szCs w:val="32"/>
          <w:cs/>
        </w:rPr>
        <w:t>ครอบครอง (อย่างเดียว)</w:t>
      </w:r>
      <w:r w:rsidRPr="00E62518">
        <w:rPr>
          <w:rFonts w:asciiTheme="majorBidi" w:eastAsia="Times New Roman" w:hAnsiTheme="majorBidi" w:cstheme="majorBidi"/>
          <w:color w:val="FF0000"/>
          <w:sz w:val="32"/>
          <w:szCs w:val="32"/>
          <w:cs/>
        </w:rPr>
        <w:t xml:space="preserve"> 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มีโทษจำคุกไม่เกิน 1 ปี ปรับไม่เกิน 20</w:t>
      </w:r>
      <w:proofErr w:type="gramStart"/>
      <w:r w:rsidRPr="00E62518">
        <w:rPr>
          <w:rFonts w:asciiTheme="majorBidi" w:eastAsia="Times New Roman" w:hAnsiTheme="majorBidi" w:cstheme="majorBidi"/>
          <w:sz w:val="32"/>
          <w:szCs w:val="32"/>
        </w:rPr>
        <w:t>,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000</w:t>
      </w:r>
      <w:proofErr w:type="gramEnd"/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</w:t>
      </w:r>
    </w:p>
    <w:p w:rsidR="00E62518" w:rsidRPr="00E62518" w:rsidRDefault="00E62518" w:rsidP="00E62518">
      <w:pPr>
        <w:spacing w:after="15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FF0000"/>
          <w:sz w:val="32"/>
          <w:szCs w:val="32"/>
          <w:cs/>
        </w:rPr>
        <w:t xml:space="preserve">เสพ 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มีโทษจำคุกไม่เกิน 1 เดือน หรือปรับไม่เกิน 2</w:t>
      </w:r>
      <w:proofErr w:type="gramStart"/>
      <w:r w:rsidRPr="00E62518">
        <w:rPr>
          <w:rFonts w:asciiTheme="majorBidi" w:eastAsia="Times New Roman" w:hAnsiTheme="majorBidi" w:cstheme="majorBidi"/>
          <w:sz w:val="32"/>
          <w:szCs w:val="32"/>
        </w:rPr>
        <w:t>,</w:t>
      </w:r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>000</w:t>
      </w:r>
      <w:proofErr w:type="gramEnd"/>
      <w:r w:rsidRPr="00E62518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</w:t>
      </w:r>
    </w:p>
    <w:p w:rsidR="00E62518" w:rsidRPr="00E62518" w:rsidRDefault="00E62518" w:rsidP="00E62518">
      <w:pPr>
        <w:spacing w:after="150" w:line="240" w:lineRule="auto"/>
        <w:ind w:firstLine="720"/>
        <w:rPr>
          <w:rFonts w:asciiTheme="majorBidi" w:eastAsia="Times New Roman" w:hAnsiTheme="majorBidi" w:cstheme="majorBidi"/>
          <w:color w:val="FF000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FF0000"/>
          <w:sz w:val="32"/>
          <w:szCs w:val="32"/>
          <w:cs/>
        </w:rPr>
        <w:t>อาการของผู้ที่ติดใบกระท่อม</w:t>
      </w:r>
    </w:p>
    <w:p w:rsidR="00E62518" w:rsidRPr="00E62518" w:rsidRDefault="00E62518" w:rsidP="00E62518">
      <w:pPr>
        <w:spacing w:after="150" w:line="240" w:lineRule="auto"/>
        <w:ind w:firstLine="144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เมื่อเสพหรือเคี้ยวใบกระท่อมไปแล้ว 5-10 นาที ใบกระท่อมจะออกฤทธิ์กดประสาทให้</w:t>
      </w:r>
      <w:r>
        <w:rPr>
          <w:rFonts w:asciiTheme="majorBidi" w:eastAsia="Times New Roman" w:hAnsiTheme="majorBidi" w:cstheme="majorBidi" w:hint="cs"/>
          <w:color w:val="333333"/>
          <w:sz w:val="32"/>
          <w:szCs w:val="32"/>
          <w:cs/>
        </w:rPr>
        <w:t xml:space="preserve">     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ผู้เสพมีความกระปรี้กระเปร่า สดชื่น ไม่รู้สึกหิวอาหาร ไม่รู้สึกเจ็บปวดหรือเมื่อยเนื้อเมื่อยตัว แต่หากอากาศครึ้มฟ้าครึ้มฝนเมื่อไร จะเกิดการหนาวสั่นคล้ายกับจะเป็นไข้ หากเสพไปนาน ๆ จะพบว่าผิวของผู้เสพมีความคล้ำลงจนดูเหมือนผิวแห้ง มีอาการท้องผูก อุจจาระแข็งเป็นก้อนเล็ก ๆ ทำให้ถ่ายยากกว่าปกติ </w:t>
      </w:r>
      <w:hyperlink r:id="rId6" w:tgtFrame="_blank" w:history="1">
        <w:r w:rsidRPr="00E62518">
          <w:rPr>
            <w:rFonts w:asciiTheme="majorBidi" w:eastAsia="Times New Roman" w:hAnsiTheme="majorBidi" w:cstheme="majorBidi"/>
            <w:color w:val="10A3E8"/>
            <w:sz w:val="32"/>
            <w:szCs w:val="32"/>
            <w:cs/>
          </w:rPr>
          <w:t>นอนไม่หลับ</w:t>
        </w:r>
      </w:hyperlink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 คลื่นไส้อาเจียนจากอาการเมาใบกระท่อม</w:t>
      </w:r>
      <w:r>
        <w:rPr>
          <w:rFonts w:asciiTheme="majorBidi" w:eastAsia="Times New Roman" w:hAnsiTheme="majorBidi" w:cstheme="majorBidi" w:hint="cs"/>
          <w:color w:val="333333"/>
          <w:sz w:val="32"/>
          <w:szCs w:val="32"/>
          <w:cs/>
        </w:rPr>
        <w:t xml:space="preserve">  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ยิ่งไปกว่านั้น หากผู้เสพเคี้ยวใบกระท่อมเลย โดยไม่ทำการฉีกออกจากก้านใบเสียก่อน ก้านจะตกลงไปอยู่ในลำไส้ เมื่อไม่สามารถย่อยได้ก็จะกลายเป็นสิ่งสกปรกที่ค้างอยู่ในลำไส้ เป็นเหตุให้ร่างกายต้องแสดงกลไกป้องกันตัวด้วยการสร้างผังพืดมาหุ้มก้านใบกระท่อมนั้นไว้ ซึ่งอาจจะส่งข้างเคียงต่าง ๆ อีกมากมายตามมา และหากหยุดเคี้ยวใบกระท่อมก็จะส่งผลให้มีปัญหากับร่างกายดังต่อไปนี้</w:t>
      </w:r>
    </w:p>
    <w:p w:rsidR="00E62518" w:rsidRPr="00E62518" w:rsidRDefault="00E62518" w:rsidP="00E6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ไม่มีแรง </w:t>
      </w:r>
      <w:hyperlink r:id="rId7" w:tgtFrame="_blank" w:history="1">
        <w:r w:rsidRPr="00E62518">
          <w:rPr>
            <w:rFonts w:asciiTheme="majorBidi" w:eastAsia="Times New Roman" w:hAnsiTheme="majorBidi" w:cstheme="majorBidi"/>
            <w:color w:val="10A3E8"/>
            <w:sz w:val="32"/>
            <w:szCs w:val="32"/>
            <w:cs/>
          </w:rPr>
          <w:t>อ่อนเพลีย</w:t>
        </w:r>
      </w:hyperlink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 ทำงานไม่ได้</w:t>
      </w:r>
    </w:p>
    <w:p w:rsidR="00E62518" w:rsidRPr="00E62518" w:rsidRDefault="00E62518" w:rsidP="00E6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ปวดเมื่อยตามตัวและกระดูกส่วนต่าง ๆ บางรายที่เสพมากเกินไป อาจพบว่าแขนกระตุกเองได้</w:t>
      </w:r>
    </w:p>
    <w:p w:rsidR="00E62518" w:rsidRPr="00E62518" w:rsidRDefault="00E62518" w:rsidP="00E6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มีอารมณ์ซึมเศร้า เซื่องซึม ไม่พูดกับใคร หรือไม่ก็อาจจะก้าวร้าวไปเลย</w:t>
      </w:r>
    </w:p>
    <w:p w:rsidR="00E62518" w:rsidRPr="00E62518" w:rsidRDefault="00E62518" w:rsidP="00E6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มีอาการนอนไม่หลับ กระวนกระวาย</w:t>
      </w:r>
    </w:p>
    <w:p w:rsidR="00E62518" w:rsidRDefault="00E62518" w:rsidP="00E6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 w:hint="cs"/>
          <w:color w:val="333333"/>
          <w:sz w:val="32"/>
          <w:szCs w:val="32"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มีความดันหรืออุณหภูมิร่างกายที่สูงกว่าปกติ</w:t>
      </w:r>
    </w:p>
    <w:p w:rsidR="00E62518" w:rsidRDefault="00E62518" w:rsidP="00E62518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 w:hint="cs"/>
          <w:color w:val="333333"/>
          <w:sz w:val="32"/>
          <w:szCs w:val="32"/>
        </w:rPr>
      </w:pPr>
    </w:p>
    <w:p w:rsidR="00E62518" w:rsidRDefault="00E62518" w:rsidP="00E62518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 w:hint="cs"/>
          <w:color w:val="333333"/>
          <w:sz w:val="32"/>
          <w:szCs w:val="32"/>
        </w:rPr>
      </w:pPr>
    </w:p>
    <w:p w:rsidR="00E62518" w:rsidRPr="00E62518" w:rsidRDefault="00E62518" w:rsidP="00E62518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</w:p>
    <w:p w:rsidR="00E62518" w:rsidRPr="00E62518" w:rsidRDefault="00E62518" w:rsidP="00E62518">
      <w:pPr>
        <w:spacing w:after="150" w:line="240" w:lineRule="auto"/>
        <w:ind w:firstLine="720"/>
        <w:rPr>
          <w:rFonts w:asciiTheme="majorBidi" w:eastAsia="Times New Roman" w:hAnsiTheme="majorBidi" w:cstheme="majorBidi"/>
          <w:color w:val="7030A0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b/>
          <w:bCs/>
          <w:color w:val="7030A0"/>
          <w:sz w:val="32"/>
          <w:szCs w:val="32"/>
          <w:cs/>
        </w:rPr>
        <w:lastRenderedPageBreak/>
        <w:t>สายด่วนและองค์กรบำบัดยาเสพติด</w:t>
      </w:r>
    </w:p>
    <w:p w:rsidR="00E62518" w:rsidRPr="00E62518" w:rsidRDefault="00E62518" w:rsidP="00E62518">
      <w:pPr>
        <w:spacing w:after="150" w:line="240" w:lineRule="auto"/>
        <w:ind w:firstLine="108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หากต้องการบำบัดหรือรักษาเพื่อให้ไม่ต้องพึ่งพาใบกระท่อมอีกต่อไป สามารถติดต่อสถานบำบัดตามเบอร์โทรดังนี้ได้เลย</w:t>
      </w:r>
    </w:p>
    <w:p w:rsidR="00E62518" w:rsidRPr="00E62518" w:rsidRDefault="00E62518" w:rsidP="00E6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สถาบัน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ธัญญา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รักษ์ สายด่วน 1165</w:t>
      </w:r>
    </w:p>
    <w:p w:rsidR="00E62518" w:rsidRPr="00E62518" w:rsidRDefault="00E62518" w:rsidP="00E6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บ้านพิชิตใจ เขตประเวศ เบอร์โทรศัพท์ 02-329-1353</w:t>
      </w:r>
    </w:p>
    <w:p w:rsidR="00E62518" w:rsidRPr="00E62518" w:rsidRDefault="00E62518" w:rsidP="00E6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โครงการ 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To Be Number One </w:t>
      </w: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สายด่วน 1323</w:t>
      </w:r>
    </w:p>
    <w:p w:rsidR="00E62518" w:rsidRPr="00E62518" w:rsidRDefault="00E62518" w:rsidP="00E6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ภูฟ้า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เรสท์โฮม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 บ้านพักฟื้นสำหรับผู้ป่วยยาเสพติด เบอร์โทรศัพท์ 063-908-2999</w:t>
      </w:r>
    </w:p>
    <w:p w:rsidR="00E62518" w:rsidRPr="00E62518" w:rsidRDefault="00E62518" w:rsidP="00E6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สำนักสงฆ์วัดถ้ำกระบอก เบอร์โทรศัพท์ 036-266-292</w:t>
      </w:r>
    </w:p>
    <w:p w:rsidR="00E62518" w:rsidRPr="00E62518" w:rsidRDefault="00E62518" w:rsidP="00E6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เดอะ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 </w:t>
      </w:r>
      <w:proofErr w:type="spellStart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เค</w:t>
      </w:r>
      <w:proofErr w:type="spellEnd"/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บิน เบอร์โทร 02-107-2545</w:t>
      </w:r>
    </w:p>
    <w:p w:rsidR="00E62518" w:rsidRPr="00E62518" w:rsidRDefault="00E62518" w:rsidP="00E62518">
      <w:pPr>
        <w:spacing w:after="150" w:line="240" w:lineRule="auto"/>
        <w:ind w:firstLine="1080"/>
        <w:jc w:val="both"/>
        <w:rPr>
          <w:rFonts w:asciiTheme="majorBidi" w:eastAsia="Times New Roman" w:hAnsiTheme="majorBidi" w:cstheme="majorBidi"/>
          <w:color w:val="333333"/>
          <w:sz w:val="32"/>
          <w:szCs w:val="32"/>
          <w:cs/>
        </w:rPr>
      </w:pPr>
      <w:r w:rsidRPr="00E62518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ถึงแม้ใบกระท่อมจะดูเหมือนไม่ค่อยอันตราย แต่ก็จัดอยู่ในกลุ่มยาเสพติดประเภทหนึ่งที่ไม่ควรมองข้าม และสามารถเสพติดได้เช่นเดียวกัน เพราะฉะนั้นหากพบผู้เสพติดใบกระท่อม อย่าลืมติดต่อสายด่วนทันที หรือหากใครที่ต้องการบำบัดยาเสพติด จากการเสพติดใบกระท่อม ก็สามารถติดต่อไปที่สายด่วนและสถานที่บำบัดยาเสพติดเหล่านี้ได้เลย</w:t>
      </w:r>
    </w:p>
    <w:p w:rsidR="00000000" w:rsidRPr="00E62518" w:rsidRDefault="00E62518">
      <w:pPr>
        <w:rPr>
          <w:rFonts w:asciiTheme="majorBidi" w:hAnsiTheme="majorBidi" w:cstheme="majorBidi"/>
          <w:sz w:val="32"/>
          <w:szCs w:val="32"/>
        </w:rPr>
      </w:pPr>
    </w:p>
    <w:sectPr w:rsidR="00000000" w:rsidRPr="00E62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kanit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A62C0"/>
    <w:multiLevelType w:val="multilevel"/>
    <w:tmpl w:val="3E3A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A0528"/>
    <w:multiLevelType w:val="multilevel"/>
    <w:tmpl w:val="360E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518"/>
    <w:rsid w:val="00E6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2518"/>
    <w:pPr>
      <w:spacing w:before="300" w:after="150" w:line="240" w:lineRule="auto"/>
      <w:outlineLvl w:val="1"/>
    </w:pPr>
    <w:rPr>
      <w:rFonts w:ascii="kanitlight" w:eastAsia="Times New Roman" w:hAnsi="kanitlight" w:cs="Angsana New"/>
      <w:sz w:val="45"/>
      <w:szCs w:val="4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E62518"/>
    <w:rPr>
      <w:rFonts w:ascii="kanitlight" w:eastAsia="Times New Roman" w:hAnsi="kanitlight" w:cs="Angsana New"/>
      <w:sz w:val="45"/>
      <w:szCs w:val="45"/>
    </w:rPr>
  </w:style>
  <w:style w:type="character" w:styleId="a3">
    <w:name w:val="Hyperlink"/>
    <w:basedOn w:val="a0"/>
    <w:uiPriority w:val="99"/>
    <w:semiHidden/>
    <w:unhideWhenUsed/>
    <w:rsid w:val="00E62518"/>
    <w:rPr>
      <w:strike w:val="0"/>
      <w:dstrike w:val="0"/>
      <w:color w:val="10A3E8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E62518"/>
    <w:rPr>
      <w:b/>
      <w:bCs/>
    </w:rPr>
  </w:style>
  <w:style w:type="paragraph" w:styleId="a5">
    <w:name w:val="Normal (Web)"/>
    <w:basedOn w:val="a"/>
    <w:uiPriority w:val="99"/>
    <w:semiHidden/>
    <w:unhideWhenUsed/>
    <w:rsid w:val="00E62518"/>
    <w:pPr>
      <w:spacing w:after="15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rticletime-update1">
    <w:name w:val="article__time-update1"/>
    <w:basedOn w:val="a0"/>
    <w:rsid w:val="00E62518"/>
    <w:rPr>
      <w:i/>
      <w:iCs/>
      <w:color w:val="A5A5A5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625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625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68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2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095274">
                                      <w:marLeft w:val="0"/>
                                      <w:marRight w:val="0"/>
                                      <w:marTop w:val="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435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731717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onestdocs.co/chronic-fatigue-syndr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onestdocs.co/what-is-insomni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2018-06-11T02:57:00Z</dcterms:created>
  <dcterms:modified xsi:type="dcterms:W3CDTF">2018-06-11T03:04:00Z</dcterms:modified>
</cp:coreProperties>
</file>