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39E" w:rsidRDefault="0019415F" w:rsidP="00F75AA3">
      <w:pPr>
        <w:jc w:val="center"/>
      </w:pPr>
      <w:r>
        <w:rPr>
          <w:noProof/>
        </w:rPr>
        <w:pict>
          <v:shapetype id="_x0000_t131" coordsize="21600,21600" o:spt="131" path="ar,,21600,21600,18685,18165,10677,21597l20990,21597r,-3432xe">
            <v:stroke joinstyle="miter"/>
            <v:path o:connecttype="rect" textboxrect="3163,3163,18437,18437"/>
          </v:shapetype>
          <v:shape id="_x0000_s1026" type="#_x0000_t131" style="position:absolute;left:0;text-align:left;margin-left:43.45pt;margin-top:24.6pt;width:384.75pt;height:185.4pt;rotation:-850144fd;z-index:251658240" fillcolor="red" strokecolor="#c00000">
            <v:textbox>
              <w:txbxContent>
                <w:p w:rsidR="006746E9" w:rsidRPr="002B25C6" w:rsidRDefault="006746E9" w:rsidP="00832BDA">
                  <w:pPr>
                    <w:jc w:val="center"/>
                    <w:rPr>
                      <w:rFonts w:ascii="Leelawadee" w:hAnsi="Leelawadee" w:cs="Leelawadee"/>
                      <w:b/>
                      <w:bCs/>
                      <w:color w:val="FFFFFF" w:themeColor="background1"/>
                      <w:sz w:val="2"/>
                      <w:szCs w:val="2"/>
                    </w:rPr>
                  </w:pPr>
                </w:p>
                <w:p w:rsidR="004D3579" w:rsidRDefault="004D3579" w:rsidP="00832BDA">
                  <w:pPr>
                    <w:jc w:val="center"/>
                    <w:rPr>
                      <w:rFonts w:ascii="Leelawadee" w:hAnsi="Leelawadee" w:cs="Leelawadee" w:hint="cs"/>
                      <w:b/>
                      <w:bCs/>
                      <w:color w:val="FFFFFF" w:themeColor="background1"/>
                      <w:sz w:val="66"/>
                      <w:szCs w:val="46"/>
                    </w:rPr>
                  </w:pPr>
                  <w:r>
                    <w:rPr>
                      <w:rFonts w:ascii="Leelawadee" w:hAnsi="Leelawadee" w:cs="Leelawadee" w:hint="cs"/>
                      <w:b/>
                      <w:bCs/>
                      <w:color w:val="FFFFFF" w:themeColor="background1"/>
                      <w:sz w:val="66"/>
                      <w:szCs w:val="46"/>
                      <w:cs/>
                    </w:rPr>
                    <w:t xml:space="preserve">ประหยัดน้ำวันนี้ </w:t>
                  </w:r>
                </w:p>
                <w:p w:rsidR="00832BDA" w:rsidRPr="002B25C6" w:rsidRDefault="004D3579" w:rsidP="00832BDA">
                  <w:pPr>
                    <w:jc w:val="center"/>
                    <w:rPr>
                      <w:rFonts w:ascii="Leelawadee" w:hAnsi="Leelawadee" w:cs="Leelawadee"/>
                      <w:b/>
                      <w:bCs/>
                      <w:color w:val="FFFFFF" w:themeColor="background1"/>
                      <w:sz w:val="66"/>
                      <w:szCs w:val="46"/>
                      <w:cs/>
                    </w:rPr>
                  </w:pPr>
                  <w:r>
                    <w:rPr>
                      <w:rFonts w:ascii="Leelawadee" w:hAnsi="Leelawadee" w:cs="Leelawadee" w:hint="cs"/>
                      <w:b/>
                      <w:bCs/>
                      <w:color w:val="FFFFFF" w:themeColor="background1"/>
                      <w:sz w:val="66"/>
                      <w:szCs w:val="46"/>
                      <w:cs/>
                    </w:rPr>
                    <w:t>ดีกว่าไม่มีน้ำใช้วันหน้า</w:t>
                  </w:r>
                </w:p>
              </w:txbxContent>
            </v:textbox>
          </v:shape>
        </w:pict>
      </w:r>
      <w:r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7011035</wp:posOffset>
            </wp:positionH>
            <wp:positionV relativeFrom="paragraph">
              <wp:posOffset>-8890</wp:posOffset>
            </wp:positionV>
            <wp:extent cx="1609725" cy="2143125"/>
            <wp:effectExtent l="19050" t="0" r="9525" b="0"/>
            <wp:wrapNone/>
            <wp:docPr id="10" name="Picture 10" descr="ผลการค้นหารูปภาพสำหรับ รูปภาพการ์ตูน ประหยัดน้ำ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ผลการค้นหารูปภาพสำหรับ รูปภาพการ์ตูน ประหยัดน้ำ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7649210</wp:posOffset>
            </wp:positionH>
            <wp:positionV relativeFrom="paragraph">
              <wp:posOffset>4382135</wp:posOffset>
            </wp:positionV>
            <wp:extent cx="2438400" cy="2038350"/>
            <wp:effectExtent l="19050" t="0" r="0" b="0"/>
            <wp:wrapNone/>
            <wp:docPr id="7" name="Picture 7" descr="ผลการค้นหารูปภาพสำหรับ รูปภาพการ์ตูน ประหยัดน้ำ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ผลการค้นหารูปภาพสำหรับ รูปภาพการ์ตูน ประหยัดน้ำ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265E7">
        <w:rPr>
          <w:noProof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s1027" type="#_x0000_t161" style="position:absolute;left:0;text-align:left;margin-left:.9pt;margin-top:210pt;width:402.55pt;height:151.5pt;rotation:281928fd;z-index:251660288;mso-position-horizontal-relative:text;mso-position-vertical-relative:text" adj="5665" fillcolor="black" strokecolor="#00b050">
            <v:shadow color="#868686"/>
            <v:textpath style="font-family:&quot;Impact&quot;;v-text-kern:t" trim="t" fitpath="t" xscale="f" string="**เสียเวลาสักนิด ตรวจสอบมิตเตอร์น้ำ &#10;ช่วยประหยัดน้ำ ประหยัดเงิน**"/>
          </v:shape>
        </w:pict>
      </w:r>
      <w:r w:rsidR="00A265E7">
        <w:rPr>
          <w:noProof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32" type="#_x0000_t172" style="position:absolute;left:0;text-align:left;margin-left:66.95pt;margin-top:342.8pt;width:513.65pt;height:198pt;z-index:-251653120;mso-position-horizontal-relative:text;mso-position-vertical-relative:text" adj="6924" fillcolor="#60c" strokecolor="#c9f">
            <v:fill color2="#c0c" focus="100%" type="gradient"/>
            <v:shadow on="t" color="#99f" opacity="52429f" offset="3pt,3pt"/>
            <v:textpath style="font-family:&quot;Impact&quot;;v-text-kern:t" trim="t" fitpath="t" string="**     ชาววังพญา ** &#10;ร่วมแรงร่วมใจ ประหยัดน้ำ &#10;เพื่อลูกเพื่อหลานมีกินมีใช้"/>
          </v:shape>
        </w:pict>
      </w:r>
      <w:r w:rsidR="00A265E7">
        <w:rPr>
          <w:noProof/>
        </w:rPr>
        <w:pict>
          <v:shapetype id="_x0000_t79" coordsize="21600,21600" o:spt="79" adj="7200,5400,3600,8100" path="m0@0l@3@0@3@2@1@2,10800,0@4@2@5@2@5@0,21600@0,21600,21600,,21600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sum #0 21600 0"/>
              <v:f eqn="prod @6 1 2"/>
            </v:formulas>
            <v:path o:connecttype="custom" o:connectlocs="10800,0;0,@7;10800,21600;21600,@7" o:connectangles="270,180,90,0" textboxrect="0,@0,21600,21600"/>
            <v:handles>
              <v:h position="topLeft,#0" yrange="@2,21600"/>
              <v:h position="#1,topLeft" xrange="0,@3"/>
              <v:h position="#3,#2" xrange="@1,10800" yrange="0,@0"/>
            </v:handles>
          </v:shapetype>
          <v:shape id="_x0000_s1030" type="#_x0000_t79" style="position:absolute;left:0;text-align:left;margin-left:418.55pt;margin-top:183.3pt;width:396pt;height:141.75pt;rotation:180;z-index:251661312;mso-position-horizontal-relative:text;mso-position-vertical-relative:text" fillcolor="#f79646 [3209]" strokecolor="#f2f2f2 [3041]" strokeweight="3pt">
            <v:shadow on="t" type="perspective" color="#974706 [1609]" opacity=".5" offset="1pt" offset2="-1pt"/>
            <v:textbox style="mso-next-textbox:#_x0000_s1030">
              <w:txbxContent>
                <w:p w:rsidR="00035556" w:rsidRPr="00035556" w:rsidRDefault="00035556" w:rsidP="00035556">
                  <w:pPr>
                    <w:spacing w:after="0"/>
                    <w:jc w:val="center"/>
                    <w:outlineLvl w:val="4"/>
                    <w:rPr>
                      <w:rFonts w:ascii="Tahoma" w:hAnsi="Tahoma" w:cs="Tahoma"/>
                      <w:b/>
                      <w:bCs/>
                      <w:sz w:val="30"/>
                      <w:szCs w:val="30"/>
                    </w:rPr>
                  </w:pPr>
                </w:p>
                <w:p w:rsidR="004D3579" w:rsidRDefault="004D3579" w:rsidP="00035556">
                  <w:pPr>
                    <w:spacing w:after="0"/>
                    <w:jc w:val="center"/>
                    <w:outlineLvl w:val="4"/>
                    <w:rPr>
                      <w:rFonts w:ascii="Tahoma" w:hAnsi="Tahoma" w:cs="Tahoma" w:hint="cs"/>
                      <w:b/>
                      <w:bCs/>
                      <w:color w:val="FFFFFF" w:themeColor="background1"/>
                      <w:sz w:val="46"/>
                      <w:szCs w:val="46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color w:val="FFFFFF" w:themeColor="background1"/>
                      <w:sz w:val="46"/>
                      <w:szCs w:val="46"/>
                      <w:cs/>
                    </w:rPr>
                    <w:t xml:space="preserve">ทรัพยากรน้ำมีวันหมด </w:t>
                  </w:r>
                </w:p>
                <w:p w:rsidR="00035556" w:rsidRPr="00035556" w:rsidRDefault="004D3579" w:rsidP="00035556">
                  <w:pPr>
                    <w:spacing w:after="0"/>
                    <w:jc w:val="center"/>
                    <w:outlineLvl w:val="4"/>
                    <w:rPr>
                      <w:rFonts w:ascii="Tahoma" w:hAnsi="Tahoma" w:cs="Tahoma"/>
                      <w:b/>
                      <w:bCs/>
                      <w:color w:val="FFFFFF" w:themeColor="background1"/>
                      <w:sz w:val="46"/>
                      <w:szCs w:val="46"/>
                      <w:cs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color w:val="FFFFFF" w:themeColor="background1"/>
                      <w:sz w:val="46"/>
                      <w:szCs w:val="46"/>
                      <w:cs/>
                    </w:rPr>
                    <w:t>ใช้ทุกหยดอย่างรู้คุณค่า</w:t>
                  </w:r>
                </w:p>
              </w:txbxContent>
            </v:textbox>
          </v:shape>
        </w:pict>
      </w:r>
    </w:p>
    <w:sectPr w:rsidR="0075139E" w:rsidSect="00F75AA3">
      <w:pgSz w:w="16838" w:h="11906" w:orient="landscape"/>
      <w:pgMar w:top="284" w:right="253" w:bottom="28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AF" w:usb1="4000204B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useFELayout/>
  </w:compat>
  <w:rsids>
    <w:rsidRoot w:val="00FF3D59"/>
    <w:rsid w:val="000017E6"/>
    <w:rsid w:val="00035556"/>
    <w:rsid w:val="00085C88"/>
    <w:rsid w:val="0019415F"/>
    <w:rsid w:val="001B2CE1"/>
    <w:rsid w:val="00293F0A"/>
    <w:rsid w:val="002B25C6"/>
    <w:rsid w:val="002F2A72"/>
    <w:rsid w:val="003E1A5B"/>
    <w:rsid w:val="003E7F16"/>
    <w:rsid w:val="004D3579"/>
    <w:rsid w:val="004F7822"/>
    <w:rsid w:val="006746E9"/>
    <w:rsid w:val="00697B85"/>
    <w:rsid w:val="0075139E"/>
    <w:rsid w:val="007879BB"/>
    <w:rsid w:val="007A6D0F"/>
    <w:rsid w:val="00832BDA"/>
    <w:rsid w:val="00856CE6"/>
    <w:rsid w:val="00865D79"/>
    <w:rsid w:val="00872531"/>
    <w:rsid w:val="00A265E7"/>
    <w:rsid w:val="00C2242D"/>
    <w:rsid w:val="00C54E15"/>
    <w:rsid w:val="00E5150A"/>
    <w:rsid w:val="00F75AA3"/>
    <w:rsid w:val="00FF3D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A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3D5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F3D5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.th/url?url=https://www.gotoknow.org/posts/591637&amp;rct=j&amp;frm=1&amp;q=&amp;esrc=s&amp;sa=U&amp;ved=0ahUKEwjO2duG5N7bAhVMWX0KHd91AQsQwW4IHzAE&amp;usg=AOvVaw0A0f1Egjr9MHOFoZN-u2XS" TargetMode="External"/><Relationship Id="rId5" Type="http://schemas.openxmlformats.org/officeDocument/2006/relationships/image" Target="media/image1.jpeg"/><Relationship Id="rId4" Type="http://schemas.openxmlformats.org/officeDocument/2006/relationships/hyperlink" Target="https://www.google.co.th/url?url=https://www.dek-d.com/board/view/1810808/&amp;rct=j&amp;frm=1&amp;q=&amp;esrc=s&amp;sa=U&amp;ved=0ahUKEwiVzZa15N7bAhXEXisKHYSZBKk4KBDBbggzMA8&amp;usg=AOvVaw1OPvEiUkg-MgIzaE83nbmS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Advance</dc:creator>
  <cp:keywords/>
  <dc:description/>
  <cp:lastModifiedBy>Advance</cp:lastModifiedBy>
  <cp:revision>13</cp:revision>
  <cp:lastPrinted>2016-06-13T13:30:00Z</cp:lastPrinted>
  <dcterms:created xsi:type="dcterms:W3CDTF">2016-06-13T13:26:00Z</dcterms:created>
  <dcterms:modified xsi:type="dcterms:W3CDTF">2018-06-19T03:31:00Z</dcterms:modified>
</cp:coreProperties>
</file>