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A85DB" w14:textId="77777777" w:rsidR="00DE39E9" w:rsidRDefault="00DE39E9" w:rsidP="005A636A">
      <w:pPr>
        <w:pStyle w:val="a3"/>
        <w:shd w:val="clear" w:color="auto" w:fill="FFFFFF"/>
        <w:spacing w:before="0" w:before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212529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6775D46" wp14:editId="1C4228BD">
            <wp:simplePos x="0" y="0"/>
            <wp:positionH relativeFrom="column">
              <wp:posOffset>2284426</wp:posOffset>
            </wp:positionH>
            <wp:positionV relativeFrom="paragraph">
              <wp:posOffset>-384810</wp:posOffset>
            </wp:positionV>
            <wp:extent cx="1114425" cy="1215390"/>
            <wp:effectExtent l="0" t="0" r="952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DFF65" w14:textId="77777777"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14:paraId="783BA18D" w14:textId="77777777"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14:paraId="22B19297" w14:textId="77777777"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  <w:cs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ประกาศองค์การบริหารส่วนตำบลวัง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14:paraId="115161C8" w14:textId="77777777"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เรื่อง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กำหนดช่องทางสำหรับการแจ้งเบาะแสป้ายโฆษณาหรือสิ่งอื่นใดรุกล้ำทางสาธารณะ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>    </w:t>
      </w:r>
    </w:p>
    <w:p w14:paraId="7A20EE99" w14:textId="77777777"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14:paraId="5C6E6595" w14:textId="77777777" w:rsid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>************************</w:t>
      </w:r>
    </w:p>
    <w:p w14:paraId="123BE4AA" w14:textId="77777777" w:rsidR="00DE39E9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14:paraId="1EC017F0" w14:textId="77777777"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สำนักเลขาธิการคณะรัฐมนตรีได้แจ้งมติคณะรัฐมนตรีเมื่อวันที่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8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มกราคม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2562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รื่อง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หมายงานที่เกี่ยวข้องต่อไป</w:t>
      </w:r>
    </w:p>
    <w:p w14:paraId="4A632548" w14:textId="77777777"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ดังนั้น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เพื่อให้การดำเนินการดังกล่าวเป็นไปด้วยความเรียบร้อย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="00A0694F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จึงได้กำหนดช่องทางในการแจ้งเบาะแสป้ายโฆษณาหรือสิ่งอื่นใดรุกล้ำทางสาธารณะ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เพื่อให้ประชาชนแจ้งเบาะแส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ตามช่องทาง ดังนี้</w:t>
      </w:r>
    </w:p>
    <w:p w14:paraId="589A25DA" w14:textId="77777777" w:rsidR="005A636A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>                   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1. 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แจ้งเบาะแสด้วยตัวเองในวันและเวลาราชการ ได้ที่สำนักปลัดองค์การบริหารส่วนตำบลวัง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14:paraId="2CAB0F36" w14:textId="77777777"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2.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แจ้งเบาะแสผ่านทางไปรษณีย์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ส่งมาที่ที่ทำการองค์การบริหารส่วนตำบลวัง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หมู่ที่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1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อำเภอ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รามัน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จังหวัด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ยะลา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95140</w:t>
      </w:r>
    </w:p>
    <w:p w14:paraId="39735D7D" w14:textId="77777777"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3.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แจ้งเบาะแสผ่านทางโทรศัพท์/โทรสาร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สำนักงานปลัดองค์การบริหารส่วนตำบลวัง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 </w:t>
      </w:r>
      <w:r w:rsidR="008368D1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ศูนย์ร้องเรียนร้องทุกข์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073-299962</w:t>
      </w:r>
    </w:p>
    <w:p w14:paraId="19D65A35" w14:textId="77777777" w:rsidR="00DE39E9" w:rsidRDefault="005A636A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4.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แจ้งเบาะแสผ่านทางเว็บไซต์องค์การบริหารส่วนตำบลวัง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</w:p>
    <w:p w14:paraId="4F4F55E8" w14:textId="77777777" w:rsidR="005A636A" w:rsidRPr="005A636A" w:rsidRDefault="000F70E8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hyperlink r:id="rId5" w:history="1">
        <w:r w:rsidR="00DE39E9" w:rsidRPr="000F7FD9">
          <w:rPr>
            <w:rStyle w:val="a5"/>
            <w:rFonts w:ascii="TH SarabunIT๙" w:hAnsi="TH SarabunIT๙" w:cs="TH SarabunIT๙"/>
            <w:sz w:val="32"/>
            <w:szCs w:val="32"/>
          </w:rPr>
          <w:t>http://www.wangpaya.go.th/</w:t>
        </w:r>
      </w:hyperlink>
      <w:r w:rsidR="00DE39E9">
        <w:rPr>
          <w:rFonts w:ascii="TH SarabunIT๙" w:hAnsi="TH SarabunIT๙" w:cs="TH SarabunIT๙"/>
          <w:color w:val="212529"/>
          <w:sz w:val="32"/>
          <w:szCs w:val="32"/>
        </w:rPr>
        <w:t xml:space="preserve">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หัวข้อ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 “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ร้องเรียนร้องทุกข์”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</w:p>
    <w:p w14:paraId="319F7707" w14:textId="77777777" w:rsidR="005A636A" w:rsidRDefault="00DE39E9" w:rsidP="00DE39E9">
      <w:pPr>
        <w:pStyle w:val="a3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 xml:space="preserve">       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5. 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แจ้งเบาะแสผ่านทางสื่อสังคมออนไลน์ (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Facebook)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อบต.วัง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14:paraId="4DA627E6" w14:textId="77777777" w:rsidR="0099031D" w:rsidRPr="0099031D" w:rsidRDefault="0099031D" w:rsidP="00630B6E">
      <w:pPr>
        <w:ind w:left="720"/>
        <w:rPr>
          <w:rFonts w:ascii="TH SarabunIT๙" w:hAnsi="TH SarabunIT๙" w:cs="TH SarabunIT๙"/>
          <w:sz w:val="16"/>
          <w:szCs w:val="16"/>
        </w:rPr>
      </w:pPr>
    </w:p>
    <w:p w14:paraId="7A559305" w14:textId="77777777" w:rsidR="008B76AD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</w:t>
      </w:r>
      <w:r w:rsidR="00A0694F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ทั่วกัน</w:t>
      </w:r>
    </w:p>
    <w:p w14:paraId="3FF6194F" w14:textId="77777777" w:rsidR="008B76AD" w:rsidRPr="00344E31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16"/>
          <w:szCs w:val="16"/>
        </w:rPr>
      </w:pPr>
    </w:p>
    <w:p w14:paraId="5F35B427" w14:textId="2C4B021E" w:rsidR="008B76AD" w:rsidRPr="00025AFC" w:rsidRDefault="008B76AD" w:rsidP="008B76AD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25AFC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ณ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5312DF">
        <w:rPr>
          <w:rFonts w:ascii="TH SarabunIT๙" w:hAnsi="TH SarabunIT๙" w:cs="TH SarabunIT๙"/>
          <w:sz w:val="32"/>
          <w:szCs w:val="32"/>
        </w:rPr>
        <w:t>20</w:t>
      </w:r>
      <w:r w:rsidR="00854E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พ</w:t>
      </w:r>
      <w:r w:rsidRPr="00025AFC">
        <w:rPr>
          <w:rFonts w:ascii="TH SarabunIT๙" w:hAnsi="TH SarabunIT๙" w:cs="TH SarabunIT๙"/>
          <w:sz w:val="32"/>
          <w:szCs w:val="32"/>
        </w:rPr>
        <w:t>.</w:t>
      </w:r>
      <w:r w:rsidRPr="00025AFC">
        <w:rPr>
          <w:rFonts w:ascii="TH SarabunIT๙" w:hAnsi="TH SarabunIT๙" w:cs="TH SarabunIT๙"/>
          <w:sz w:val="32"/>
          <w:szCs w:val="32"/>
          <w:cs/>
        </w:rPr>
        <w:t>ศ</w:t>
      </w:r>
      <w:r w:rsidRPr="00025AFC">
        <w:rPr>
          <w:rFonts w:ascii="TH SarabunIT๙" w:hAnsi="TH SarabunIT๙" w:cs="TH SarabunIT๙"/>
          <w:sz w:val="32"/>
          <w:szCs w:val="32"/>
        </w:rPr>
        <w:t>. 256</w:t>
      </w:r>
      <w:r w:rsidR="005312DF">
        <w:rPr>
          <w:rFonts w:ascii="TH SarabunIT๙" w:hAnsi="TH SarabunIT๙" w:cs="TH SarabunIT๙"/>
          <w:sz w:val="32"/>
          <w:szCs w:val="32"/>
        </w:rPr>
        <w:t>5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4D2ECF" w14:textId="77777777" w:rsidR="00630B6E" w:rsidRPr="008B76AD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14:paraId="6E099197" w14:textId="376999B6" w:rsidR="00630B6E" w:rsidRDefault="005312DF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48B7184" wp14:editId="42D6D8CC">
            <wp:simplePos x="0" y="0"/>
            <wp:positionH relativeFrom="column">
              <wp:posOffset>2599690</wp:posOffset>
            </wp:positionH>
            <wp:positionV relativeFrom="paragraph">
              <wp:posOffset>8255</wp:posOffset>
            </wp:positionV>
            <wp:extent cx="1876425" cy="511752"/>
            <wp:effectExtent l="0" t="0" r="0" b="317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11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8ADA8B" w14:textId="71287050" w:rsidR="005312DF" w:rsidRPr="00585EE1" w:rsidRDefault="005312DF" w:rsidP="00630B6E">
      <w:pPr>
        <w:pStyle w:val="a6"/>
        <w:ind w:left="1440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00233842" w14:textId="1375D942" w:rsidR="00630B6E" w:rsidRPr="00585EE1" w:rsidRDefault="00630B6E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85EE1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5312DF">
        <w:rPr>
          <w:rFonts w:ascii="TH SarabunIT๙" w:hAnsi="TH SarabunIT๙" w:cs="TH SarabunIT๙" w:hint="cs"/>
          <w:sz w:val="32"/>
          <w:szCs w:val="32"/>
          <w:cs/>
        </w:rPr>
        <w:t>นาเส</w:t>
      </w:r>
      <w:r w:rsidRPr="00585EE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312DF">
        <w:rPr>
          <w:rFonts w:ascii="TH SarabunIT๙" w:hAnsi="TH SarabunIT๙" w:cs="TH SarabunIT๙" w:hint="cs"/>
          <w:sz w:val="32"/>
          <w:szCs w:val="32"/>
          <w:cs/>
        </w:rPr>
        <w:t>ดิงปะแต</w:t>
      </w:r>
      <w:r w:rsidRPr="00585EE1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231ECC1" w14:textId="77777777" w:rsidR="00630B6E" w:rsidRDefault="00630B6E" w:rsidP="00630B6E">
      <w:pPr>
        <w:pStyle w:val="a6"/>
        <w:ind w:left="144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585EE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นายกองค์การบริหารส่วนตำบลวังพญา</w:t>
      </w:r>
    </w:p>
    <w:p w14:paraId="30548B79" w14:textId="77777777" w:rsidR="008C61F8" w:rsidRPr="005A636A" w:rsidRDefault="008C61F8" w:rsidP="00DE39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8C61F8" w:rsidRPr="005A636A" w:rsidSect="008B76AD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CE"/>
    <w:rsid w:val="000C09CD"/>
    <w:rsid w:val="000F70E8"/>
    <w:rsid w:val="00150557"/>
    <w:rsid w:val="005312DF"/>
    <w:rsid w:val="005A636A"/>
    <w:rsid w:val="00630B6E"/>
    <w:rsid w:val="008368D1"/>
    <w:rsid w:val="00854E08"/>
    <w:rsid w:val="008B76AD"/>
    <w:rsid w:val="008C61F8"/>
    <w:rsid w:val="00907A0E"/>
    <w:rsid w:val="00975ECE"/>
    <w:rsid w:val="0099031D"/>
    <w:rsid w:val="00A0694F"/>
    <w:rsid w:val="00B709FD"/>
    <w:rsid w:val="00D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B7ACD"/>
  <w15:chartTrackingRefBased/>
  <w15:docId w15:val="{1DEE264C-15F0-4E30-A9B6-14CDB2C5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636A"/>
    <w:rPr>
      <w:b/>
      <w:bCs/>
    </w:rPr>
  </w:style>
  <w:style w:type="character" w:styleId="a5">
    <w:name w:val="Hyperlink"/>
    <w:basedOn w:val="a0"/>
    <w:uiPriority w:val="99"/>
    <w:unhideWhenUsed/>
    <w:rsid w:val="005A63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0B6E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8B76AD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368D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68D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://www.wangpaya.go.th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ADVANCE</cp:lastModifiedBy>
  <cp:revision>2</cp:revision>
  <cp:lastPrinted>2021-07-02T02:20:00Z</cp:lastPrinted>
  <dcterms:created xsi:type="dcterms:W3CDTF">2023-06-21T09:34:00Z</dcterms:created>
  <dcterms:modified xsi:type="dcterms:W3CDTF">2023-06-21T09:34:00Z</dcterms:modified>
</cp:coreProperties>
</file>