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60" w:rsidRPr="00DB50AE" w:rsidRDefault="009C4B8B" w:rsidP="00107B7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-428625</wp:posOffset>
            </wp:positionV>
            <wp:extent cx="1800225" cy="1047750"/>
            <wp:effectExtent l="19050" t="0" r="9525" b="0"/>
            <wp:wrapNone/>
            <wp:docPr id="90" name="irc_mi" descr="http://110.164.68.234/nutrition/images/stories/new%20image/image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10.164.68.234/nutrition/images/stories/new%20image/image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C6C" w:rsidRPr="00120C6C"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7" type="#_x0000_t158" style="position:absolute;left:0;text-align:left;margin-left:-33.75pt;margin-top:-33pt;width:382.45pt;height:65.25pt;z-index:-251657728;mso-position-horizontal-relative:text;mso-position-vertical-relative:text" fillcolor="#3cf" strokecolor="#009" strokeweight="1pt">
            <v:shadow on="t" color="#009" offset="7pt,-7pt"/>
            <v:textpath style="font-family:&quot;Impact&quot;;v-text-spacing:52429f;v-text-kern:t" trim="t" fitpath="t" xscale="f" string="ประชาสัมพันธ์"/>
          </v:shape>
        </w:pict>
      </w:r>
    </w:p>
    <w:p w:rsidR="00C74460" w:rsidRDefault="00C74460" w:rsidP="00C7446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6"/>
          <w:szCs w:val="36"/>
        </w:rPr>
      </w:pPr>
    </w:p>
    <w:p w:rsidR="00C43715" w:rsidRDefault="00C43715" w:rsidP="00C437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Style w:val="content"/>
          <w:rFonts w:asciiTheme="majorBidi" w:hAnsiTheme="majorBidi" w:cstheme="majorBidi"/>
          <w:sz w:val="32"/>
          <w:szCs w:val="32"/>
        </w:rPr>
      </w:pPr>
      <w:r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120C6C" w:rsidRPr="00120C6C">
        <w:rPr>
          <w:rFonts w:asciiTheme="majorBidi" w:hAnsiTheme="majorBidi" w:cstheme="majorBidi"/>
          <w:noProof/>
          <w:sz w:val="32"/>
          <w:szCs w:val="32"/>
        </w:rPr>
        <w:pict>
          <v:shape id="_x0000_i1028" type="#_x0000_t75" alt="Tongue out" style="width:13.5pt;height:13.5pt;visibility:visible;mso-wrap-style:square" o:bullet="t">
            <v:imagedata r:id="rId8" o:title="Tongue out"/>
          </v:shape>
        </w:pict>
      </w:r>
      <w:r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C74460" w:rsidRPr="00E21A88">
        <w:rPr>
          <w:rStyle w:val="content"/>
          <w:rFonts w:asciiTheme="majorBidi" w:hAnsiTheme="majorBidi" w:cstheme="majorBidi"/>
          <w:b/>
          <w:bCs/>
          <w:sz w:val="32"/>
          <w:szCs w:val="32"/>
          <w:cs/>
        </w:rPr>
        <w:t>องค์การบริหารส่วนตำบล</w:t>
      </w:r>
      <w:r w:rsidR="00C74460" w:rsidRPr="00E21A88">
        <w:rPr>
          <w:rStyle w:val="content"/>
          <w:rFonts w:asciiTheme="majorBidi" w:hAnsiTheme="majorBidi" w:cstheme="majorBidi" w:hint="cs"/>
          <w:b/>
          <w:bCs/>
          <w:sz w:val="32"/>
          <w:szCs w:val="32"/>
          <w:cs/>
        </w:rPr>
        <w:t>วังพญา</w:t>
      </w:r>
      <w:r w:rsidR="00107B7C" w:rsidRPr="00EC37FE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ขอเชิญชวนให้ผู้ที่มีอายุ </w:t>
      </w:r>
      <w:r w:rsidR="00BD381A">
        <w:rPr>
          <w:rStyle w:val="content"/>
          <w:rFonts w:asciiTheme="majorBidi" w:hAnsiTheme="majorBidi" w:cstheme="majorBidi" w:hint="cs"/>
          <w:sz w:val="32"/>
          <w:szCs w:val="32"/>
          <w:cs/>
        </w:rPr>
        <w:t>๕๙</w:t>
      </w:r>
      <w:r w:rsidR="00107B7C" w:rsidRPr="00EC37FE">
        <w:rPr>
          <w:rStyle w:val="content"/>
          <w:rFonts w:asciiTheme="majorBidi" w:hAnsiTheme="majorBidi" w:cstheme="majorBidi"/>
          <w:sz w:val="32"/>
          <w:szCs w:val="32"/>
        </w:rPr>
        <w:t xml:space="preserve"> </w:t>
      </w:r>
      <w:r w:rsidR="00107B7C" w:rsidRPr="00EC37FE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ปี และจะมีอายุครบ </w:t>
      </w:r>
      <w:r w:rsidR="00BD381A">
        <w:rPr>
          <w:rStyle w:val="content"/>
          <w:rFonts w:asciiTheme="majorBidi" w:hAnsiTheme="majorBidi" w:cstheme="majorBidi" w:hint="cs"/>
          <w:sz w:val="32"/>
          <w:szCs w:val="32"/>
          <w:cs/>
        </w:rPr>
        <w:t>๖๐</w:t>
      </w:r>
      <w:r w:rsidR="00107B7C" w:rsidRPr="00EC37FE">
        <w:rPr>
          <w:rStyle w:val="content"/>
          <w:rFonts w:asciiTheme="majorBidi" w:hAnsiTheme="majorBidi" w:cstheme="majorBidi"/>
          <w:sz w:val="32"/>
          <w:szCs w:val="32"/>
        </w:rPr>
        <w:t xml:space="preserve"> </w:t>
      </w:r>
      <w:r w:rsidR="00107B7C" w:rsidRPr="00EC37FE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ปี บริบูรณ์ นับจนถึงวันที่ </w:t>
      </w:r>
      <w:r w:rsidR="00BD381A">
        <w:rPr>
          <w:rStyle w:val="content"/>
          <w:rFonts w:asciiTheme="majorBidi" w:hAnsiTheme="majorBidi" w:cstheme="majorBidi" w:hint="cs"/>
          <w:sz w:val="32"/>
          <w:szCs w:val="32"/>
          <w:cs/>
        </w:rPr>
        <w:t>๓๐</w:t>
      </w:r>
      <w:r w:rsidR="00107B7C" w:rsidRPr="00EC37FE">
        <w:rPr>
          <w:rStyle w:val="content"/>
          <w:rFonts w:asciiTheme="majorBidi" w:hAnsiTheme="majorBidi" w:cstheme="majorBidi"/>
          <w:sz w:val="32"/>
          <w:szCs w:val="32"/>
        </w:rPr>
        <w:t xml:space="preserve"> </w:t>
      </w:r>
      <w:r w:rsidR="00107B7C" w:rsidRPr="00EC37FE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กันยายน </w:t>
      </w:r>
      <w:r w:rsidR="00BD381A">
        <w:rPr>
          <w:rStyle w:val="content"/>
          <w:rFonts w:asciiTheme="majorBidi" w:hAnsiTheme="majorBidi" w:cstheme="majorBidi" w:hint="cs"/>
          <w:sz w:val="32"/>
          <w:szCs w:val="32"/>
          <w:cs/>
        </w:rPr>
        <w:t>๒๕๕๗</w:t>
      </w:r>
      <w:r w:rsidR="00107B7C" w:rsidRPr="00EC37FE">
        <w:rPr>
          <w:rStyle w:val="content"/>
          <w:rFonts w:asciiTheme="majorBidi" w:hAnsiTheme="majorBidi" w:cstheme="majorBidi"/>
          <w:sz w:val="32"/>
          <w:szCs w:val="32"/>
        </w:rPr>
        <w:t xml:space="preserve"> </w:t>
      </w:r>
      <w:r w:rsidR="00107B7C" w:rsidRPr="00EC37FE">
        <w:rPr>
          <w:rStyle w:val="content"/>
          <w:rFonts w:asciiTheme="majorBidi" w:hAnsiTheme="majorBidi" w:cstheme="majorBidi" w:hint="cs"/>
          <w:sz w:val="32"/>
          <w:szCs w:val="32"/>
          <w:cs/>
        </w:rPr>
        <w:t>หรือผู้ที่</w:t>
      </w:r>
      <w:r w:rsidR="00107B7C" w:rsidRPr="00AA03FF">
        <w:rPr>
          <w:rStyle w:val="content"/>
          <w:rFonts w:asciiTheme="majorBidi" w:hAnsiTheme="majorBidi" w:cstheme="majorBidi" w:hint="cs"/>
          <w:sz w:val="32"/>
          <w:szCs w:val="32"/>
          <w:u w:val="single"/>
          <w:cs/>
        </w:rPr>
        <w:t xml:space="preserve">เกิดก่อน </w:t>
      </w:r>
      <w:r w:rsidR="00BD381A" w:rsidRPr="00AA03FF">
        <w:rPr>
          <w:rStyle w:val="content"/>
          <w:rFonts w:asciiTheme="majorBidi" w:hAnsiTheme="majorBidi" w:cstheme="majorBidi" w:hint="cs"/>
          <w:sz w:val="32"/>
          <w:szCs w:val="32"/>
          <w:u w:val="single"/>
          <w:cs/>
        </w:rPr>
        <w:t>๑</w:t>
      </w:r>
      <w:r w:rsidR="00107B7C" w:rsidRPr="00AA03FF">
        <w:rPr>
          <w:rStyle w:val="content"/>
          <w:rFonts w:asciiTheme="majorBidi" w:hAnsiTheme="majorBidi" w:cstheme="majorBidi"/>
          <w:sz w:val="32"/>
          <w:szCs w:val="32"/>
          <w:u w:val="single"/>
        </w:rPr>
        <w:t xml:space="preserve"> </w:t>
      </w:r>
      <w:r w:rsidR="00107B7C" w:rsidRPr="00AA03FF">
        <w:rPr>
          <w:rStyle w:val="content"/>
          <w:rFonts w:asciiTheme="majorBidi" w:hAnsiTheme="majorBidi" w:cstheme="majorBidi" w:hint="cs"/>
          <w:sz w:val="32"/>
          <w:szCs w:val="32"/>
          <w:u w:val="single"/>
          <w:cs/>
        </w:rPr>
        <w:t xml:space="preserve">ตุลาคม </w:t>
      </w:r>
      <w:r w:rsidR="00BD381A" w:rsidRPr="00AA03FF">
        <w:rPr>
          <w:rStyle w:val="content"/>
          <w:rFonts w:asciiTheme="majorBidi" w:hAnsiTheme="majorBidi" w:cstheme="majorBidi" w:hint="cs"/>
          <w:sz w:val="32"/>
          <w:szCs w:val="32"/>
          <w:u w:val="single"/>
          <w:cs/>
        </w:rPr>
        <w:t>๒๔๙๗</w:t>
      </w:r>
      <w:r w:rsidR="00107B7C" w:rsidRPr="00EC37FE">
        <w:rPr>
          <w:rStyle w:val="content"/>
          <w:rFonts w:asciiTheme="majorBidi" w:hAnsiTheme="majorBidi" w:cstheme="majorBidi"/>
          <w:sz w:val="32"/>
          <w:szCs w:val="32"/>
        </w:rPr>
        <w:t xml:space="preserve"> </w:t>
      </w:r>
      <w:r w:rsidR="00107B7C" w:rsidRPr="00EC37FE">
        <w:rPr>
          <w:rStyle w:val="content"/>
          <w:rFonts w:asciiTheme="majorBidi" w:hAnsiTheme="majorBidi" w:cstheme="majorBidi" w:hint="cs"/>
          <w:sz w:val="32"/>
          <w:szCs w:val="32"/>
          <w:cs/>
        </w:rPr>
        <w:t>หรือผู้ที่มีอายุ</w:t>
      </w:r>
      <w:r w:rsidR="00C576AA" w:rsidRPr="00EC37FE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ครบ </w:t>
      </w:r>
      <w:r w:rsidR="00BD381A">
        <w:rPr>
          <w:rStyle w:val="content"/>
          <w:rFonts w:asciiTheme="majorBidi" w:hAnsiTheme="majorBidi" w:cstheme="majorBidi" w:hint="cs"/>
          <w:sz w:val="32"/>
          <w:szCs w:val="32"/>
          <w:cs/>
        </w:rPr>
        <w:t>๖๐</w:t>
      </w:r>
      <w:r w:rsidR="00C576AA" w:rsidRPr="00EC37FE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ปี บริบูรณ์</w:t>
      </w:r>
      <w:r w:rsidR="00BD381A">
        <w:rPr>
          <w:rStyle w:val="content"/>
          <w:rFonts w:asciiTheme="majorBidi" w:hAnsiTheme="majorBidi" w:cstheme="majorBidi" w:hint="cs"/>
          <w:sz w:val="32"/>
          <w:szCs w:val="32"/>
          <w:cs/>
        </w:rPr>
        <w:t>แล้ว</w:t>
      </w:r>
      <w:r w:rsidR="00C576AA" w:rsidRPr="00EC37FE">
        <w:rPr>
          <w:rStyle w:val="content"/>
          <w:rFonts w:asciiTheme="majorBidi" w:hAnsiTheme="majorBidi" w:cstheme="majorBidi" w:hint="cs"/>
          <w:sz w:val="32"/>
          <w:szCs w:val="32"/>
          <w:cs/>
        </w:rPr>
        <w:t>มีภูมิลำเนา</w:t>
      </w:r>
      <w:r w:rsidR="000E5391">
        <w:rPr>
          <w:rStyle w:val="content"/>
          <w:rFonts w:asciiTheme="majorBidi" w:hAnsiTheme="majorBidi" w:cstheme="majorBidi" w:hint="cs"/>
          <w:sz w:val="32"/>
          <w:szCs w:val="32"/>
          <w:cs/>
        </w:rPr>
        <w:t>ตามทะเบียนบ้าน</w:t>
      </w:r>
      <w:r w:rsidR="00C576AA" w:rsidRPr="00EC37FE">
        <w:rPr>
          <w:rStyle w:val="content"/>
          <w:rFonts w:asciiTheme="majorBidi" w:hAnsiTheme="majorBidi" w:cstheme="majorBidi" w:hint="cs"/>
          <w:sz w:val="32"/>
          <w:szCs w:val="32"/>
          <w:cs/>
        </w:rPr>
        <w:t>ในเขตพื้นที่</w:t>
      </w:r>
      <w:r w:rsidR="00BD381A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ตำบลวังพญา </w:t>
      </w:r>
      <w:r w:rsidR="00C576AA" w:rsidRPr="00EC37FE">
        <w:rPr>
          <w:rStyle w:val="content"/>
          <w:rFonts w:asciiTheme="majorBidi" w:hAnsiTheme="majorBidi" w:cstheme="majorBidi" w:hint="cs"/>
          <w:sz w:val="32"/>
          <w:szCs w:val="32"/>
          <w:cs/>
        </w:rPr>
        <w:t>แต่ยังไม่ได้ไปลงทะเบียนเพื่อขอรับเงินเบี้ยยังชีพผู้สูงอายุ หรือผู้ที่ได้ย้ายทะเบียนบ้านมาใหม่</w:t>
      </w:r>
      <w:r w:rsidR="00EC37FE" w:rsidRPr="00EC37FE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ก่อนหรือภายในเดือนพฤศจิกายน </w:t>
      </w:r>
      <w:r w:rsidR="00BD381A">
        <w:rPr>
          <w:rStyle w:val="content"/>
          <w:rFonts w:asciiTheme="majorBidi" w:hAnsiTheme="majorBidi" w:cstheme="majorBidi" w:hint="cs"/>
          <w:sz w:val="32"/>
          <w:szCs w:val="32"/>
          <w:cs/>
        </w:rPr>
        <w:t>๒๕๕๖</w:t>
      </w:r>
      <w:r w:rsidR="00EC37FE" w:rsidRPr="00EC37FE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และไม่เป็นผู้ที่ได้รับสวัสดิการหรือสิทธิประโยชน์อื่นใดจากหน่วยงานของรัฐ รับวิสาหกิจ หรือองค์ปกครองส่วนท้องถิ่น ที่ประสงค์จะรับเงินเบี้ยยังชีพผู้สูงอายุ ในปีงบประมาณ พ</w:t>
      </w:r>
      <w:r w:rsidR="00EC37FE" w:rsidRPr="00EC37FE">
        <w:rPr>
          <w:rStyle w:val="content"/>
          <w:rFonts w:asciiTheme="majorBidi" w:hAnsiTheme="majorBidi" w:cstheme="majorBidi"/>
          <w:sz w:val="32"/>
          <w:szCs w:val="32"/>
        </w:rPr>
        <w:t>.</w:t>
      </w:r>
      <w:r w:rsidR="00EC37FE" w:rsidRPr="00EC37FE">
        <w:rPr>
          <w:rStyle w:val="content"/>
          <w:rFonts w:asciiTheme="majorBidi" w:hAnsiTheme="majorBidi" w:cstheme="majorBidi" w:hint="cs"/>
          <w:sz w:val="32"/>
          <w:szCs w:val="32"/>
          <w:cs/>
        </w:rPr>
        <w:t>ศ</w:t>
      </w:r>
      <w:r w:rsidR="00EC37FE" w:rsidRPr="00EC37FE">
        <w:rPr>
          <w:rStyle w:val="content"/>
          <w:rFonts w:asciiTheme="majorBidi" w:hAnsiTheme="majorBidi" w:cstheme="majorBidi"/>
          <w:sz w:val="32"/>
          <w:szCs w:val="32"/>
        </w:rPr>
        <w:t xml:space="preserve">. 2558 </w:t>
      </w:r>
      <w:r w:rsidR="00EC37FE" w:rsidRPr="00EC37FE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(ตุลาคม </w:t>
      </w:r>
      <w:r w:rsidR="00C72346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๒๕๕๗ </w:t>
      </w:r>
      <w:r w:rsidR="00EC37FE" w:rsidRPr="00EC37FE">
        <w:rPr>
          <w:rStyle w:val="content"/>
          <w:rFonts w:asciiTheme="majorBidi" w:hAnsiTheme="majorBidi" w:cstheme="majorBidi" w:hint="cs"/>
          <w:sz w:val="32"/>
          <w:szCs w:val="32"/>
          <w:cs/>
        </w:rPr>
        <w:t>ถึง</w:t>
      </w:r>
      <w:r w:rsidR="00C72346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C37FE" w:rsidRPr="00EC37FE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กันยายน </w:t>
      </w:r>
      <w:r w:rsidR="00C72346">
        <w:rPr>
          <w:rStyle w:val="content"/>
          <w:rFonts w:asciiTheme="majorBidi" w:hAnsiTheme="majorBidi" w:cstheme="majorBidi" w:hint="cs"/>
          <w:sz w:val="32"/>
          <w:szCs w:val="32"/>
          <w:cs/>
        </w:rPr>
        <w:t>๒๕๕๘</w:t>
      </w:r>
      <w:r w:rsidR="00EC37FE" w:rsidRPr="00EC37FE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) </w:t>
      </w:r>
      <w:r w:rsidR="00C72346">
        <w:rPr>
          <w:rStyle w:val="content"/>
          <w:rFonts w:asciiTheme="majorBidi" w:hAnsiTheme="majorBidi" w:cstheme="majorBidi" w:hint="cs"/>
          <w:sz w:val="32"/>
          <w:szCs w:val="32"/>
          <w:cs/>
        </w:rPr>
        <w:t>ไปลงทะเบียนเพื่อแสดงความจำนงขอรับเงินเบี้ยยังชีพผู้สูงอายุด้วยตนเอง หรือมอบหมายให้ผู้อื่นเป็นผู้ยื่นคำขอรับเงินเบี้ยยังชีพผู้สูงอายุแทนโดยมีหลักฐานตามที่ราชการกำหนด ณ องค์การบริหารส่วนตำบลวังพญา</w:t>
      </w:r>
      <w:r w:rsidR="001153D5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เพื่อจะได้รับเงินเบี้ยยังชีพในปีงบประมาณ พ</w:t>
      </w:r>
      <w:r w:rsidR="001153D5">
        <w:rPr>
          <w:rStyle w:val="content"/>
          <w:rFonts w:asciiTheme="majorBidi" w:hAnsiTheme="majorBidi" w:cstheme="majorBidi"/>
          <w:sz w:val="32"/>
          <w:szCs w:val="32"/>
        </w:rPr>
        <w:t>.</w:t>
      </w:r>
      <w:r w:rsidR="001153D5">
        <w:rPr>
          <w:rStyle w:val="content"/>
          <w:rFonts w:asciiTheme="majorBidi" w:hAnsiTheme="majorBidi" w:cstheme="majorBidi" w:hint="cs"/>
          <w:sz w:val="32"/>
          <w:szCs w:val="32"/>
          <w:cs/>
        </w:rPr>
        <w:t>ศ</w:t>
      </w:r>
      <w:r w:rsidR="001153D5">
        <w:rPr>
          <w:rStyle w:val="content"/>
          <w:rFonts w:asciiTheme="majorBidi" w:hAnsiTheme="majorBidi" w:cstheme="majorBidi"/>
          <w:sz w:val="32"/>
          <w:szCs w:val="32"/>
        </w:rPr>
        <w:t xml:space="preserve">. </w:t>
      </w:r>
      <w:r w:rsidR="001153D5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๒๕๕๘ (๑ ตุลาคม </w:t>
      </w:r>
      <w:proofErr w:type="gramStart"/>
      <w:r w:rsidR="001153D5">
        <w:rPr>
          <w:rStyle w:val="content"/>
          <w:rFonts w:asciiTheme="majorBidi" w:hAnsiTheme="majorBidi" w:cstheme="majorBidi" w:hint="cs"/>
          <w:sz w:val="32"/>
          <w:szCs w:val="32"/>
          <w:cs/>
        </w:rPr>
        <w:t>๒๕๕๗  เป็นต้นไป</w:t>
      </w:r>
      <w:proofErr w:type="gramEnd"/>
      <w:r w:rsidR="001153D5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) </w:t>
      </w:r>
      <w:r w:rsidR="006E6F7F" w:rsidRPr="007D3E03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171450" cy="171450"/>
            <wp:effectExtent l="19050" t="0" r="0" b="0"/>
            <wp:docPr id="1" name="Picture 17" descr="Tongue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ongue ou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1B5F" w:rsidRPr="00C43715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  </w:t>
      </w:r>
    </w:p>
    <w:p w:rsidR="00D00AFA" w:rsidRPr="00C43715" w:rsidRDefault="00C43715" w:rsidP="00C437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Style w:val="content"/>
          <w:rFonts w:asciiTheme="majorBidi" w:hAnsiTheme="majorBidi" w:cstheme="majorBidi"/>
          <w:sz w:val="32"/>
          <w:szCs w:val="32"/>
        </w:rPr>
      </w:pPr>
      <w:r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E21A88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    </w:t>
      </w:r>
      <w:r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 และ</w:t>
      </w:r>
      <w:r w:rsidRPr="00C43715">
        <w:rPr>
          <w:rStyle w:val="content"/>
          <w:rFonts w:asciiTheme="majorBidi" w:hAnsiTheme="majorBidi" w:cstheme="majorBidi" w:hint="cs"/>
          <w:sz w:val="32"/>
          <w:szCs w:val="32"/>
          <w:cs/>
        </w:rPr>
        <w:t>ขอเชิญชวนให้คนพิการ</w:t>
      </w:r>
      <w:r w:rsidR="00E21E3E">
        <w:rPr>
          <w:rStyle w:val="content"/>
          <w:rFonts w:asciiTheme="majorBidi" w:hAnsiTheme="majorBidi" w:cstheme="majorBidi" w:hint="cs"/>
          <w:sz w:val="32"/>
          <w:szCs w:val="32"/>
          <w:cs/>
        </w:rPr>
        <w:t>ที่มีภูมิลำเนาตามทะเบียนบ้าน</w:t>
      </w:r>
      <w:r w:rsidR="00E21E3E" w:rsidRPr="00EC37FE">
        <w:rPr>
          <w:rStyle w:val="content"/>
          <w:rFonts w:asciiTheme="majorBidi" w:hAnsiTheme="majorBidi" w:cstheme="majorBidi" w:hint="cs"/>
          <w:sz w:val="32"/>
          <w:szCs w:val="32"/>
          <w:cs/>
        </w:rPr>
        <w:t>ในเขตพื้นที่</w:t>
      </w:r>
      <w:r w:rsidR="00E21E3E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ตำบลวังพญา </w:t>
      </w:r>
      <w:r w:rsidRPr="00C43715">
        <w:rPr>
          <w:rStyle w:val="content"/>
          <w:rFonts w:asciiTheme="majorBidi" w:hAnsiTheme="majorBidi" w:cstheme="majorBidi" w:hint="cs"/>
          <w:sz w:val="32"/>
          <w:szCs w:val="32"/>
          <w:cs/>
        </w:rPr>
        <w:t>ที่มีความประสงค์ขอรับเงินเบี้ยความพิการที่ยังไม่ได้ลงทะเบียนมาก่อน หรือคนพิการที่ย้ายทะเบียนบ้านมาใหม่ก่อนหรือภายในเดือนเดือนพฤศจิกายน ๒๕๕๖ ไปลงทะเบียนเพื่อแสดงความประสงค์ขอรับเงินเบี้ยความพิการด้วยตนเองหรือมอบหมายให้ผู้ดูแลยื่นคำขอแทน โดยแสดงหลักฐานการเป็นผู้แทนดังกล่าว โดยให้ผู้ที่เชื่อถือได้รับรองสถานะของคนพิการ แต่ต้องนำหลักฐานของ</w:t>
      </w:r>
      <w:r w:rsidR="00856643">
        <w:rPr>
          <w:rStyle w:val="content"/>
          <w:rFonts w:asciiTheme="majorBidi" w:hAnsiTheme="majorBidi" w:cstheme="majorBidi" w:hint="cs"/>
          <w:sz w:val="32"/>
          <w:szCs w:val="32"/>
          <w:cs/>
        </w:rPr>
        <w:t>คน</w:t>
      </w:r>
      <w:r w:rsidRPr="00C43715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พิการและผู้ดูแลคนพิการไปแสดงต่อเจ้าหน้าที่ด้วย </w:t>
      </w:r>
      <w:r w:rsidR="00856643">
        <w:rPr>
          <w:rStyle w:val="content"/>
          <w:rFonts w:asciiTheme="majorBidi" w:hAnsiTheme="majorBidi" w:cstheme="majorBidi" w:hint="cs"/>
          <w:sz w:val="32"/>
          <w:szCs w:val="32"/>
          <w:cs/>
        </w:rPr>
        <w:t>โดยมีหลักฐานตามที่ราชการกำหนด ณ องค์การบริหารส่วนตำบลวังพญา เพื่อจะได้รับเงินเบี้ยความพิการในปีงบประมาณ พ</w:t>
      </w:r>
      <w:r w:rsidR="00856643">
        <w:rPr>
          <w:rStyle w:val="content"/>
          <w:rFonts w:asciiTheme="majorBidi" w:hAnsiTheme="majorBidi" w:cstheme="majorBidi"/>
          <w:sz w:val="32"/>
          <w:szCs w:val="32"/>
        </w:rPr>
        <w:t>.</w:t>
      </w:r>
      <w:r w:rsidR="00856643">
        <w:rPr>
          <w:rStyle w:val="content"/>
          <w:rFonts w:asciiTheme="majorBidi" w:hAnsiTheme="majorBidi" w:cstheme="majorBidi" w:hint="cs"/>
          <w:sz w:val="32"/>
          <w:szCs w:val="32"/>
          <w:cs/>
        </w:rPr>
        <w:t>ศ</w:t>
      </w:r>
      <w:r w:rsidR="00856643">
        <w:rPr>
          <w:rStyle w:val="content"/>
          <w:rFonts w:asciiTheme="majorBidi" w:hAnsiTheme="majorBidi" w:cstheme="majorBidi"/>
          <w:sz w:val="32"/>
          <w:szCs w:val="32"/>
        </w:rPr>
        <w:t xml:space="preserve">. </w:t>
      </w:r>
      <w:r w:rsidR="00856643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๒๕๕๘ (๑ ตุลาคม </w:t>
      </w:r>
      <w:proofErr w:type="gramStart"/>
      <w:r w:rsidR="00856643">
        <w:rPr>
          <w:rStyle w:val="content"/>
          <w:rFonts w:asciiTheme="majorBidi" w:hAnsiTheme="majorBidi" w:cstheme="majorBidi" w:hint="cs"/>
          <w:sz w:val="32"/>
          <w:szCs w:val="32"/>
          <w:cs/>
        </w:rPr>
        <w:t>๒๕๕๗  เป็นต้นไป</w:t>
      </w:r>
      <w:proofErr w:type="gramEnd"/>
      <w:r w:rsidR="00856643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) </w:t>
      </w:r>
      <w:r w:rsidR="00856643" w:rsidRPr="007D3E03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171450" cy="171450"/>
            <wp:effectExtent l="19050" t="0" r="0" b="0"/>
            <wp:docPr id="14" name="Picture 17" descr="Tongue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ongue ou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6643" w:rsidRPr="007D3E03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171450" cy="171450"/>
            <wp:effectExtent l="19050" t="0" r="0" b="0"/>
            <wp:docPr id="21" name="Picture 16" descr="K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is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6643" w:rsidRPr="007D3E03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171450" cy="171450"/>
            <wp:effectExtent l="19050" t="0" r="0" b="0"/>
            <wp:docPr id="22" name="Picture 15" descr="Tongue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ongue ou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6643" w:rsidRPr="00C43715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56643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831B5F" w:rsidRPr="00C43715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           </w:t>
      </w:r>
    </w:p>
    <w:p w:rsidR="006E6F7F" w:rsidRDefault="00856643" w:rsidP="00856643">
      <w:pPr>
        <w:autoSpaceDE w:val="0"/>
        <w:autoSpaceDN w:val="0"/>
        <w:adjustRightInd w:val="0"/>
        <w:spacing w:after="0" w:line="240" w:lineRule="auto"/>
        <w:ind w:firstLine="1440"/>
        <w:rPr>
          <w:rFonts w:asciiTheme="majorBidi" w:hAnsiTheme="majorBidi" w:cstheme="majorBidi"/>
          <w:sz w:val="32"/>
          <w:szCs w:val="32"/>
          <w:cs/>
        </w:rPr>
      </w:pPr>
      <w:r w:rsidRPr="00856643">
        <w:rPr>
          <w:rStyle w:val="content"/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โดยเตรียมเอกสาร</w:t>
      </w:r>
      <w:r w:rsidR="00C74460" w:rsidRPr="00856643">
        <w:rPr>
          <w:rStyle w:val="content"/>
          <w:rFonts w:asciiTheme="majorBidi" w:hAnsiTheme="majorBidi" w:cstheme="majorBidi"/>
          <w:b/>
          <w:bCs/>
          <w:sz w:val="32"/>
          <w:szCs w:val="32"/>
          <w:u w:val="single"/>
          <w:cs/>
        </w:rPr>
        <w:t>หลักฐาน</w:t>
      </w:r>
      <w:r w:rsidR="00F4602F" w:rsidRPr="0085664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85664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856643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ดังนี้</w:t>
      </w:r>
      <w:r w:rsidR="00F4602F" w:rsidRPr="0085664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C74460" w:rsidRPr="00856643">
        <w:rPr>
          <w:rStyle w:val="content"/>
        </w:rPr>
        <w:br/>
      </w:r>
      <w:r w:rsidR="00E21A88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C74460" w:rsidRPr="007D3E03">
        <w:rPr>
          <w:rStyle w:val="content"/>
          <w:rFonts w:asciiTheme="majorBidi" w:hAnsiTheme="majorBidi" w:cstheme="majorBidi"/>
          <w:sz w:val="32"/>
          <w:szCs w:val="32"/>
          <w:cs/>
        </w:rPr>
        <w:t>๑.</w:t>
      </w:r>
      <w:r w:rsidR="006E6F7F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31B5F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74460" w:rsidRPr="007D3E03">
        <w:rPr>
          <w:rStyle w:val="content"/>
          <w:rFonts w:asciiTheme="majorBidi" w:hAnsiTheme="majorBidi" w:cstheme="majorBidi"/>
          <w:sz w:val="32"/>
          <w:szCs w:val="32"/>
          <w:cs/>
        </w:rPr>
        <w:t>ทะเบียนบ้าน</w:t>
      </w:r>
      <w:r w:rsidR="006E6F7F">
        <w:rPr>
          <w:rFonts w:asciiTheme="majorBidi" w:hAnsiTheme="majorBidi" w:cstheme="majorBidi" w:hint="cs"/>
          <w:sz w:val="32"/>
          <w:szCs w:val="32"/>
          <w:cs/>
        </w:rPr>
        <w:t>(ที่เป็นปัจจุบัน) พร้อมสำเนา</w:t>
      </w:r>
      <w:r w:rsidR="00C74460" w:rsidRPr="007D3E03">
        <w:rPr>
          <w:rFonts w:asciiTheme="majorBidi" w:hAnsiTheme="majorBidi" w:cstheme="majorBidi"/>
          <w:sz w:val="32"/>
          <w:szCs w:val="32"/>
        </w:rPr>
        <w:br/>
      </w:r>
      <w:r w:rsidR="00E21A88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C74460" w:rsidRPr="007D3E03">
        <w:rPr>
          <w:rStyle w:val="content"/>
          <w:rFonts w:asciiTheme="majorBidi" w:hAnsiTheme="majorBidi" w:cstheme="majorBidi"/>
          <w:sz w:val="32"/>
          <w:szCs w:val="32"/>
          <w:cs/>
        </w:rPr>
        <w:t>๒.</w:t>
      </w:r>
      <w:r w:rsidR="006E6F7F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74460" w:rsidRPr="007D3E03">
        <w:rPr>
          <w:rStyle w:val="content"/>
          <w:rFonts w:asciiTheme="majorBidi" w:hAnsiTheme="majorBidi" w:cstheme="majorBidi"/>
          <w:sz w:val="32"/>
          <w:szCs w:val="32"/>
          <w:cs/>
        </w:rPr>
        <w:t>บัตร</w:t>
      </w:r>
      <w:r w:rsidR="006E6F7F">
        <w:rPr>
          <w:rStyle w:val="content"/>
          <w:rFonts w:asciiTheme="majorBidi" w:hAnsiTheme="majorBidi" w:cstheme="majorBidi" w:hint="cs"/>
          <w:sz w:val="32"/>
          <w:szCs w:val="32"/>
          <w:cs/>
        </w:rPr>
        <w:t>ประจำตัวประชาชน</w:t>
      </w:r>
      <w:r>
        <w:rPr>
          <w:rStyle w:val="content"/>
          <w:rFonts w:asciiTheme="majorBidi" w:hAnsiTheme="majorBidi" w:cstheme="majorBidi" w:hint="cs"/>
          <w:sz w:val="32"/>
          <w:szCs w:val="32"/>
          <w:cs/>
        </w:rPr>
        <w:t>ผู้สูงอายุ</w:t>
      </w:r>
      <w:r w:rsidR="006E6F7F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หรือบัตรอื่นที่ออกโดยหน่วยงานของรัฐที่มีรูปถ่าย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/ บัตรประจำตัวคนพิการตาม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กฏหมาย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ว่าด้วยการส่งเสริมคุณภาพชีวิตคนพิการ</w:t>
      </w:r>
      <w:r w:rsidR="005C6F3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42A57">
        <w:rPr>
          <w:rFonts w:asciiTheme="majorBidi" w:hAnsiTheme="majorBidi" w:cstheme="majorBidi" w:hint="cs"/>
          <w:sz w:val="32"/>
          <w:szCs w:val="32"/>
          <w:cs/>
        </w:rPr>
        <w:t>พร้อมสำเนา</w:t>
      </w:r>
    </w:p>
    <w:p w:rsidR="00D00AFA" w:rsidRDefault="00856643" w:rsidP="006E6F7F">
      <w:pPr>
        <w:autoSpaceDE w:val="0"/>
        <w:autoSpaceDN w:val="0"/>
        <w:adjustRightInd w:val="0"/>
        <w:spacing w:after="0" w:line="240" w:lineRule="auto"/>
        <w:rPr>
          <w:rStyle w:val="content"/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sz w:val="32"/>
          <w:szCs w:val="32"/>
        </w:rPr>
        <w:t xml:space="preserve">    </w:t>
      </w:r>
      <w:r w:rsidR="00E21A88">
        <w:rPr>
          <w:rFonts w:asciiTheme="majorBidi" w:hAnsiTheme="majorBidi" w:cstheme="majorBidi"/>
          <w:sz w:val="32"/>
          <w:szCs w:val="32"/>
        </w:rPr>
        <w:t xml:space="preserve">  </w:t>
      </w:r>
      <w:r w:rsidR="006E6F7F">
        <w:rPr>
          <w:rFonts w:asciiTheme="majorBidi" w:hAnsiTheme="majorBidi" w:cstheme="majorBidi" w:hint="cs"/>
          <w:sz w:val="32"/>
          <w:szCs w:val="32"/>
          <w:cs/>
        </w:rPr>
        <w:t>๓</w:t>
      </w:r>
      <w:r w:rsidR="006E6F7F">
        <w:rPr>
          <w:rFonts w:asciiTheme="majorBidi" w:hAnsiTheme="majorBidi" w:cstheme="majorBidi"/>
          <w:sz w:val="32"/>
          <w:szCs w:val="32"/>
        </w:rPr>
        <w:t>.</w:t>
      </w:r>
      <w:r w:rsidR="006E6F7F">
        <w:rPr>
          <w:rFonts w:asciiTheme="majorBidi" w:hAnsiTheme="majorBidi" w:cstheme="majorBidi" w:hint="cs"/>
          <w:sz w:val="32"/>
          <w:szCs w:val="32"/>
          <w:cs/>
        </w:rPr>
        <w:t xml:space="preserve"> สมุดบัญชีเงินฝากธนาคาร</w:t>
      </w:r>
      <w:r w:rsidR="0007735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E6F7F">
        <w:rPr>
          <w:rFonts w:asciiTheme="majorBidi" w:hAnsiTheme="majorBidi" w:cstheme="majorBidi" w:hint="cs"/>
          <w:sz w:val="32"/>
          <w:szCs w:val="32"/>
          <w:cs/>
        </w:rPr>
        <w:t>พร้อมสำเนา</w:t>
      </w:r>
    </w:p>
    <w:p w:rsidR="008A6819" w:rsidRDefault="00156364" w:rsidP="00156364">
      <w:pPr>
        <w:autoSpaceDE w:val="0"/>
        <w:autoSpaceDN w:val="0"/>
        <w:adjustRightInd w:val="0"/>
        <w:spacing w:after="0" w:line="240" w:lineRule="auto"/>
        <w:rPr>
          <w:rStyle w:val="content"/>
          <w:rFonts w:asciiTheme="majorBidi" w:hAnsiTheme="majorBidi" w:cstheme="majorBidi"/>
          <w:sz w:val="32"/>
          <w:szCs w:val="32"/>
          <w:cs/>
        </w:rPr>
      </w:pPr>
      <w:r>
        <w:rPr>
          <w:rStyle w:val="content"/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   </w:t>
      </w:r>
      <w:r w:rsidRPr="00856643">
        <w:rPr>
          <w:rStyle w:val="content"/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เอกสาร</w:t>
      </w:r>
      <w:r w:rsidRPr="00856643">
        <w:rPr>
          <w:rStyle w:val="content"/>
          <w:rFonts w:asciiTheme="majorBidi" w:hAnsiTheme="majorBidi" w:cstheme="majorBidi"/>
          <w:b/>
          <w:bCs/>
          <w:sz w:val="32"/>
          <w:szCs w:val="32"/>
          <w:u w:val="single"/>
          <w:cs/>
        </w:rPr>
        <w:t>หลักฐาน</w:t>
      </w:r>
      <w:r>
        <w:rPr>
          <w:rStyle w:val="content"/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</w:t>
      </w:r>
      <w:r w:rsidR="00451693">
        <w:rPr>
          <w:rStyle w:val="content"/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</w:t>
      </w:r>
      <w:r>
        <w:rPr>
          <w:rStyle w:val="content"/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กรณีมอบอำนาจ</w:t>
      </w:r>
      <w:r w:rsidRPr="0085664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 </w:t>
      </w:r>
      <w:r w:rsidRPr="00856643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ดังนี้</w:t>
      </w:r>
      <w:r w:rsidRPr="0085664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856643">
        <w:rPr>
          <w:rStyle w:val="content"/>
        </w:rPr>
        <w:br/>
      </w:r>
      <w:r w:rsidR="00E21A88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7D3E03">
        <w:rPr>
          <w:rStyle w:val="content"/>
          <w:rFonts w:asciiTheme="majorBidi" w:hAnsiTheme="majorBidi" w:cstheme="majorBidi"/>
          <w:sz w:val="32"/>
          <w:szCs w:val="32"/>
          <w:cs/>
        </w:rPr>
        <w:t>๑.</w:t>
      </w:r>
      <w:r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A6819">
        <w:rPr>
          <w:rStyle w:val="content"/>
          <w:rFonts w:asciiTheme="majorBidi" w:hAnsiTheme="majorBidi" w:cstheme="majorBidi" w:hint="cs"/>
          <w:sz w:val="32"/>
          <w:szCs w:val="32"/>
          <w:cs/>
        </w:rPr>
        <w:t>หนังสือมอบอำนาจ</w:t>
      </w:r>
    </w:p>
    <w:p w:rsidR="00E21A88" w:rsidRPr="00E21A88" w:rsidRDefault="00E21A88" w:rsidP="00E21A88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8A6819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๒</w:t>
      </w:r>
      <w:r w:rsidR="008A6819">
        <w:rPr>
          <w:rStyle w:val="content"/>
          <w:rFonts w:asciiTheme="majorBidi" w:hAnsiTheme="majorBidi" w:cstheme="majorBidi"/>
          <w:sz w:val="32"/>
          <w:szCs w:val="32"/>
        </w:rPr>
        <w:t xml:space="preserve">. </w:t>
      </w:r>
      <w:r w:rsidR="00156364" w:rsidRPr="007D3E03">
        <w:rPr>
          <w:rStyle w:val="content"/>
          <w:rFonts w:asciiTheme="majorBidi" w:hAnsiTheme="majorBidi" w:cstheme="majorBidi"/>
          <w:sz w:val="32"/>
          <w:szCs w:val="32"/>
          <w:cs/>
        </w:rPr>
        <w:t>ทะเบียนบ้าน</w:t>
      </w:r>
      <w:r w:rsidR="00156364">
        <w:rPr>
          <w:rFonts w:asciiTheme="majorBidi" w:hAnsiTheme="majorBidi" w:cstheme="majorBidi" w:hint="cs"/>
          <w:sz w:val="32"/>
          <w:szCs w:val="32"/>
          <w:cs/>
        </w:rPr>
        <w:t>(ที่เป็นปัจจุบัน)</w:t>
      </w:r>
      <w:r w:rsidR="00842A57">
        <w:rPr>
          <w:rFonts w:asciiTheme="majorBidi" w:hAnsiTheme="majorBidi" w:cstheme="majorBidi" w:hint="cs"/>
          <w:sz w:val="32"/>
          <w:szCs w:val="32"/>
          <w:cs/>
        </w:rPr>
        <w:t xml:space="preserve">ที่มีชื่อผู้สูงอายุ </w:t>
      </w:r>
      <w:r>
        <w:rPr>
          <w:rFonts w:asciiTheme="majorBidi" w:hAnsiTheme="majorBidi" w:cstheme="majorBidi" w:hint="cs"/>
          <w:sz w:val="32"/>
          <w:szCs w:val="32"/>
          <w:cs/>
        </w:rPr>
        <w:t>/</w:t>
      </w:r>
      <w:r w:rsidR="00CD66D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42A57">
        <w:rPr>
          <w:rFonts w:asciiTheme="majorBidi" w:hAnsiTheme="majorBidi" w:cstheme="majorBidi" w:hint="cs"/>
          <w:sz w:val="32"/>
          <w:szCs w:val="32"/>
          <w:cs/>
        </w:rPr>
        <w:t>ที่มีชื่อผู้พิการ</w:t>
      </w:r>
      <w:r w:rsidR="00CD66D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/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ที่มีชื่อ</w:t>
      </w:r>
      <w:r w:rsidRPr="00E21A88">
        <w:rPr>
          <w:rFonts w:ascii="Angsana New" w:eastAsia="Times New Roman" w:hAnsi="Angsana New" w:cs="Angsana New" w:hint="cs"/>
          <w:sz w:val="32"/>
          <w:szCs w:val="32"/>
          <w:cs/>
        </w:rPr>
        <w:t>ผู้รับมอบอำนาจ</w:t>
      </w:r>
      <w:r w:rsidR="00BA355E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E21A88">
        <w:rPr>
          <w:rFonts w:ascii="Angsana New" w:eastAsia="Times New Roman" w:hAnsi="Angsana New" w:cs="Angsana New" w:hint="cs"/>
          <w:sz w:val="32"/>
          <w:szCs w:val="32"/>
          <w:cs/>
        </w:rPr>
        <w:t>พร้อมสำเนา</w:t>
      </w:r>
    </w:p>
    <w:p w:rsidR="00156364" w:rsidRDefault="00451693" w:rsidP="0015636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632E90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A6819">
        <w:rPr>
          <w:rStyle w:val="content"/>
          <w:rFonts w:asciiTheme="majorBidi" w:hAnsiTheme="majorBidi" w:cstheme="majorBidi" w:hint="cs"/>
          <w:sz w:val="32"/>
          <w:szCs w:val="32"/>
          <w:cs/>
        </w:rPr>
        <w:t>๓</w:t>
      </w:r>
      <w:r w:rsidR="00156364" w:rsidRPr="007D3E03">
        <w:rPr>
          <w:rStyle w:val="content"/>
          <w:rFonts w:asciiTheme="majorBidi" w:hAnsiTheme="majorBidi" w:cstheme="majorBidi"/>
          <w:sz w:val="32"/>
          <w:szCs w:val="32"/>
          <w:cs/>
        </w:rPr>
        <w:t>.</w:t>
      </w:r>
      <w:r w:rsidR="00156364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56364" w:rsidRPr="007D3E03">
        <w:rPr>
          <w:rStyle w:val="content"/>
          <w:rFonts w:asciiTheme="majorBidi" w:hAnsiTheme="majorBidi" w:cstheme="majorBidi"/>
          <w:sz w:val="32"/>
          <w:szCs w:val="32"/>
          <w:cs/>
        </w:rPr>
        <w:t>บัตร</w:t>
      </w:r>
      <w:r w:rsidR="00156364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ประจำตัวประชาชนผู้สูงอายุ </w:t>
      </w:r>
      <w:r w:rsidR="00156364">
        <w:rPr>
          <w:rFonts w:asciiTheme="majorBidi" w:hAnsiTheme="majorBidi" w:cstheme="majorBidi" w:hint="cs"/>
          <w:sz w:val="32"/>
          <w:szCs w:val="32"/>
          <w:cs/>
        </w:rPr>
        <w:t>/ บัตรประจำตัวคนพิการตาม</w:t>
      </w:r>
      <w:proofErr w:type="spellStart"/>
      <w:r w:rsidR="00156364">
        <w:rPr>
          <w:rFonts w:asciiTheme="majorBidi" w:hAnsiTheme="majorBidi" w:cstheme="majorBidi" w:hint="cs"/>
          <w:sz w:val="32"/>
          <w:szCs w:val="32"/>
          <w:cs/>
        </w:rPr>
        <w:t>กฏหมาย</w:t>
      </w:r>
      <w:proofErr w:type="spellEnd"/>
      <w:r w:rsidR="00156364">
        <w:rPr>
          <w:rFonts w:asciiTheme="majorBidi" w:hAnsiTheme="majorBidi" w:cstheme="majorBidi" w:hint="cs"/>
          <w:sz w:val="32"/>
          <w:szCs w:val="32"/>
          <w:cs/>
        </w:rPr>
        <w:t>ว่าด้วยการส่งเสริมคุณภาพชีวิตคนพิการ</w:t>
      </w:r>
      <w:r w:rsidR="00CD66D1">
        <w:rPr>
          <w:rFonts w:asciiTheme="majorBidi" w:hAnsiTheme="majorBidi" w:cstheme="majorBidi" w:hint="cs"/>
          <w:sz w:val="32"/>
          <w:szCs w:val="32"/>
          <w:cs/>
        </w:rPr>
        <w:t xml:space="preserve"> / </w:t>
      </w:r>
      <w:r w:rsidR="00CD66D1" w:rsidRPr="005C4C3A">
        <w:rPr>
          <w:rFonts w:ascii="Angsana New" w:eastAsia="Times New Roman" w:hAnsi="Angsana New" w:cs="Angsana New"/>
          <w:color w:val="333333"/>
          <w:sz w:val="32"/>
          <w:szCs w:val="32"/>
          <w:cs/>
        </w:rPr>
        <w:t>บัตรประจำตัวประชาชนผู้รับมอบอำนาจ</w:t>
      </w:r>
      <w:r w:rsidR="00BA355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42A57">
        <w:rPr>
          <w:rFonts w:asciiTheme="majorBidi" w:hAnsiTheme="majorBidi" w:cstheme="majorBidi" w:hint="cs"/>
          <w:sz w:val="32"/>
          <w:szCs w:val="32"/>
          <w:cs/>
        </w:rPr>
        <w:t>พร้อมสำเนา</w:t>
      </w:r>
    </w:p>
    <w:p w:rsidR="00AA03FF" w:rsidRDefault="005004D3" w:rsidP="00632E90">
      <w:pPr>
        <w:spacing w:after="0" w:line="240" w:lineRule="auto"/>
        <w:jc w:val="thaiDistribute"/>
        <w:rPr>
          <w:rStyle w:val="content"/>
          <w:rFonts w:asciiTheme="majorBidi" w:hAnsiTheme="majorBidi" w:cstheme="majorBidi"/>
          <w:b/>
          <w:bCs/>
          <w:sz w:val="32"/>
          <w:szCs w:val="32"/>
        </w:rPr>
      </w:pPr>
      <w:r w:rsidRPr="005004D3">
        <w:rPr>
          <w:rFonts w:ascii="Angsana New" w:eastAsia="Times New Roman" w:hAnsi="Angsana New" w:cs="Angsana New"/>
          <w:sz w:val="32"/>
          <w:szCs w:val="32"/>
        </w:rPr>
        <w:t xml:space="preserve">*** </w:t>
      </w:r>
      <w:r w:rsidR="00D66B30" w:rsidRPr="00AA03FF">
        <w:rPr>
          <w:rFonts w:ascii="Angsana New" w:eastAsia="Times New Roman" w:hAnsi="Angsana New" w:cs="Angsana New" w:hint="cs"/>
          <w:b/>
          <w:bCs/>
          <w:color w:val="FF0000"/>
          <w:sz w:val="32"/>
          <w:szCs w:val="32"/>
          <w:u w:val="single"/>
          <w:cs/>
        </w:rPr>
        <w:t>กำหนดรับ</w:t>
      </w:r>
      <w:r w:rsidR="00632E90" w:rsidRPr="00AA03FF">
        <w:rPr>
          <w:rFonts w:ascii="Angsana New" w:eastAsia="Times New Roman" w:hAnsi="Angsana New" w:cs="Angsana New" w:hint="cs"/>
          <w:b/>
          <w:bCs/>
          <w:color w:val="FF0000"/>
          <w:sz w:val="32"/>
          <w:szCs w:val="32"/>
          <w:u w:val="single"/>
          <w:cs/>
        </w:rPr>
        <w:t>ลงทะเบียน</w:t>
      </w:r>
      <w:r w:rsidR="00AA03FF" w:rsidRPr="00AA03FF">
        <w:rPr>
          <w:rFonts w:ascii="Angsana New" w:eastAsia="Times New Roman" w:hAnsi="Angsana New" w:cs="Angsana New" w:hint="cs"/>
          <w:b/>
          <w:bCs/>
          <w:color w:val="FF0000"/>
          <w:sz w:val="32"/>
          <w:szCs w:val="32"/>
          <w:u w:val="single"/>
          <w:cs/>
        </w:rPr>
        <w:t xml:space="preserve"> </w:t>
      </w:r>
      <w:proofErr w:type="gramStart"/>
      <w:r w:rsidR="00AA03FF" w:rsidRPr="00AA03FF">
        <w:rPr>
          <w:rStyle w:val="content"/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cs/>
        </w:rPr>
        <w:t>ตั้งแต่วันที่  ๑</w:t>
      </w:r>
      <w:proofErr w:type="gramEnd"/>
      <w:r w:rsidR="00AA03FF" w:rsidRPr="00AA03FF">
        <w:rPr>
          <w:rStyle w:val="content"/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cs/>
        </w:rPr>
        <w:t xml:space="preserve"> </w:t>
      </w:r>
      <w:r w:rsidR="00E21A88" w:rsidRPr="00AA03FF">
        <w:rPr>
          <w:rStyle w:val="content"/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cs/>
        </w:rPr>
        <w:t xml:space="preserve"> </w:t>
      </w:r>
      <w:r w:rsidR="00E21A88" w:rsidRPr="00AA03FF">
        <w:rPr>
          <w:rStyle w:val="content"/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 xml:space="preserve">- </w:t>
      </w:r>
      <w:r w:rsidR="00AA03FF" w:rsidRPr="00AA03FF">
        <w:rPr>
          <w:rStyle w:val="content"/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cs/>
        </w:rPr>
        <w:t xml:space="preserve">๓๐  พฤศจิกายน  </w:t>
      </w:r>
      <w:r w:rsidR="00E21A88" w:rsidRPr="00AA03FF">
        <w:rPr>
          <w:rStyle w:val="content"/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cs/>
        </w:rPr>
        <w:t>๒๕๕๖</w:t>
      </w:r>
      <w:r w:rsidR="00AA03FF">
        <w:rPr>
          <w:rStyle w:val="content"/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="00D66B30">
        <w:rPr>
          <w:rStyle w:val="content"/>
          <w:rFonts w:asciiTheme="majorBidi" w:hAnsiTheme="majorBidi" w:cstheme="majorBidi" w:hint="cs"/>
          <w:b/>
          <w:bCs/>
          <w:sz w:val="32"/>
          <w:szCs w:val="32"/>
          <w:cs/>
        </w:rPr>
        <w:t>เวลา</w:t>
      </w:r>
      <w:r w:rsidR="00AA03FF">
        <w:rPr>
          <w:rStyle w:val="content"/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D66B30">
        <w:rPr>
          <w:rStyle w:val="content"/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D66B30">
        <w:rPr>
          <w:rStyle w:val="content"/>
          <w:rFonts w:asciiTheme="majorBidi" w:hAnsiTheme="majorBidi" w:cstheme="majorBidi"/>
          <w:b/>
          <w:bCs/>
          <w:sz w:val="32"/>
          <w:szCs w:val="32"/>
        </w:rPr>
        <w:t>09.30</w:t>
      </w:r>
      <w:r w:rsidR="00AA03FF">
        <w:rPr>
          <w:rStyle w:val="content"/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D66B30">
        <w:rPr>
          <w:rStyle w:val="content"/>
          <w:rFonts w:asciiTheme="majorBidi" w:hAnsiTheme="majorBidi" w:cstheme="majorBidi"/>
          <w:b/>
          <w:bCs/>
          <w:sz w:val="32"/>
          <w:szCs w:val="32"/>
        </w:rPr>
        <w:t xml:space="preserve">- 16.00 </w:t>
      </w:r>
      <w:r w:rsidR="00D66B30">
        <w:rPr>
          <w:rStyle w:val="content"/>
          <w:rFonts w:asciiTheme="majorBidi" w:hAnsiTheme="majorBidi" w:cstheme="majorBidi" w:hint="cs"/>
          <w:b/>
          <w:bCs/>
          <w:sz w:val="32"/>
          <w:szCs w:val="32"/>
          <w:cs/>
        </w:rPr>
        <w:t>น</w:t>
      </w:r>
      <w:r w:rsidR="00D66B30">
        <w:rPr>
          <w:rStyle w:val="content"/>
          <w:rFonts w:asciiTheme="majorBidi" w:hAnsiTheme="majorBidi" w:cstheme="majorBidi"/>
          <w:b/>
          <w:bCs/>
          <w:sz w:val="32"/>
          <w:szCs w:val="32"/>
        </w:rPr>
        <w:t>.</w:t>
      </w:r>
      <w:r w:rsidR="00AA03FF">
        <w:rPr>
          <w:rStyle w:val="content"/>
          <w:rFonts w:asciiTheme="majorBidi" w:hAnsiTheme="majorBidi" w:cstheme="majorBidi"/>
          <w:b/>
          <w:bCs/>
          <w:sz w:val="32"/>
          <w:szCs w:val="32"/>
        </w:rPr>
        <w:t xml:space="preserve">  </w:t>
      </w:r>
    </w:p>
    <w:p w:rsidR="003D3944" w:rsidRDefault="00AA03FF" w:rsidP="00632E90">
      <w:pPr>
        <w:spacing w:after="0" w:line="240" w:lineRule="auto"/>
        <w:jc w:val="thaiDistribute"/>
        <w:rPr>
          <w:rStyle w:val="content"/>
          <w:rFonts w:asciiTheme="majorBidi" w:hAnsiTheme="majorBidi" w:cstheme="majorBidi"/>
          <w:b/>
          <w:bCs/>
          <w:sz w:val="32"/>
          <w:szCs w:val="32"/>
        </w:rPr>
      </w:pPr>
      <w:r>
        <w:rPr>
          <w:rStyle w:val="content"/>
          <w:rFonts w:asciiTheme="majorBidi" w:hAnsiTheme="majorBidi" w:cstheme="majorBidi" w:hint="cs"/>
          <w:b/>
          <w:bCs/>
          <w:sz w:val="32"/>
          <w:szCs w:val="32"/>
          <w:cs/>
        </w:rPr>
        <w:t>เว้นวันหยุด</w:t>
      </w:r>
      <w:r w:rsidR="00D66B30">
        <w:rPr>
          <w:rStyle w:val="content"/>
          <w:rFonts w:asciiTheme="majorBidi" w:hAnsiTheme="majorBidi" w:cstheme="majorBidi" w:hint="cs"/>
          <w:b/>
          <w:bCs/>
          <w:sz w:val="32"/>
          <w:szCs w:val="32"/>
          <w:cs/>
        </w:rPr>
        <w:t>ราชการ</w:t>
      </w:r>
      <w:r w:rsidR="003D3944">
        <w:rPr>
          <w:rStyle w:val="content"/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="002A09CF" w:rsidRPr="00632E90">
        <w:rPr>
          <w:rStyle w:val="content"/>
          <w:rFonts w:asciiTheme="majorBidi" w:hAnsiTheme="majorBidi" w:cstheme="majorBidi" w:hint="cs"/>
          <w:b/>
          <w:bCs/>
          <w:sz w:val="32"/>
          <w:szCs w:val="32"/>
          <w:cs/>
        </w:rPr>
        <w:t>ติดต่อสอบถามข้อมูลเพิ่มเติมได้ที่</w:t>
      </w:r>
      <w:r w:rsidR="00D00AFA" w:rsidRPr="00632E90">
        <w:rPr>
          <w:rStyle w:val="content"/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="00D00AFA" w:rsidRPr="00632E90">
        <w:rPr>
          <w:rStyle w:val="content"/>
          <w:rFonts w:asciiTheme="majorBidi" w:hAnsiTheme="majorBidi" w:cstheme="majorBidi"/>
          <w:b/>
          <w:bCs/>
          <w:sz w:val="32"/>
          <w:szCs w:val="32"/>
          <w:cs/>
        </w:rPr>
        <w:t xml:space="preserve"> สำนักงานปลัด</w:t>
      </w:r>
      <w:r w:rsidR="006F4912" w:rsidRPr="00632E90">
        <w:rPr>
          <w:rStyle w:val="content"/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D00AFA" w:rsidRPr="00632E90">
        <w:rPr>
          <w:rStyle w:val="content"/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2A09CF" w:rsidRPr="00632E90">
        <w:rPr>
          <w:rStyle w:val="content"/>
          <w:rFonts w:asciiTheme="majorBidi" w:hAnsiTheme="majorBidi" w:cstheme="majorBidi" w:hint="cs"/>
          <w:b/>
          <w:bCs/>
          <w:sz w:val="32"/>
          <w:szCs w:val="32"/>
          <w:cs/>
        </w:rPr>
        <w:t>องค์การบริหารส่วนตำบล</w:t>
      </w:r>
      <w:r w:rsidR="004D4FA3" w:rsidRPr="00632E90">
        <w:rPr>
          <w:rStyle w:val="content"/>
          <w:rFonts w:asciiTheme="majorBidi" w:hAnsiTheme="majorBidi" w:cstheme="majorBidi" w:hint="cs"/>
          <w:b/>
          <w:bCs/>
          <w:sz w:val="32"/>
          <w:szCs w:val="32"/>
          <w:cs/>
        </w:rPr>
        <w:t xml:space="preserve">วังพญา </w:t>
      </w:r>
      <w:r w:rsidR="006F4912" w:rsidRPr="00632E90">
        <w:rPr>
          <w:rStyle w:val="content"/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</w:p>
    <w:p w:rsidR="00D00AFA" w:rsidRPr="007F5433" w:rsidRDefault="00AA03FF" w:rsidP="007F5433">
      <w:pPr>
        <w:spacing w:after="0" w:line="240" w:lineRule="auto"/>
        <w:jc w:val="thaiDistribute"/>
        <w:rPr>
          <w:rStyle w:val="content"/>
          <w:rFonts w:ascii="Angsana New" w:eastAsia="Times New Roman" w:hAnsi="Angsana New" w:cs="Angsana New"/>
          <w:sz w:val="32"/>
          <w:szCs w:val="32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36195</wp:posOffset>
            </wp:positionV>
            <wp:extent cx="1200150" cy="828675"/>
            <wp:effectExtent l="19050" t="0" r="0" b="0"/>
            <wp:wrapNone/>
            <wp:docPr id="103" name="irc_mi" descr="http://www.oknation.net/blog/home/blog_data/575/22575/images/Wheelchair/Wheelchair00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knation.net/blog/home/blog_data/575/22575/images/Wheelchair/Wheelchair00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0AFA" w:rsidRPr="00632E90">
        <w:rPr>
          <w:rStyle w:val="content"/>
          <w:rFonts w:asciiTheme="majorBidi" w:hAnsiTheme="majorBidi" w:cstheme="majorBidi" w:hint="cs"/>
          <w:b/>
          <w:bCs/>
          <w:sz w:val="32"/>
          <w:szCs w:val="32"/>
          <w:cs/>
        </w:rPr>
        <w:t>โทร</w:t>
      </w:r>
      <w:r w:rsidR="00D00AFA" w:rsidRPr="00632E90">
        <w:rPr>
          <w:rStyle w:val="content"/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6F4912" w:rsidRPr="00632E90">
        <w:rPr>
          <w:rStyle w:val="content"/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D00AFA" w:rsidRPr="006B0D79">
        <w:rPr>
          <w:rStyle w:val="content"/>
          <w:rFonts w:asciiTheme="majorBidi" w:hAnsiTheme="majorBidi" w:cstheme="majorBidi"/>
          <w:b/>
          <w:bCs/>
          <w:color w:val="FF0000"/>
          <w:sz w:val="32"/>
          <w:szCs w:val="32"/>
          <w:cs/>
        </w:rPr>
        <w:t>๐-</w:t>
      </w:r>
      <w:r w:rsidR="00D00AFA" w:rsidRPr="006B0D79">
        <w:rPr>
          <w:rStyle w:val="content"/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๗๓๒๐</w:t>
      </w:r>
      <w:r w:rsidR="00D00AFA" w:rsidRPr="006B0D79">
        <w:rPr>
          <w:rStyle w:val="content"/>
          <w:rFonts w:asciiTheme="majorBidi" w:hAnsiTheme="majorBidi" w:cstheme="majorBidi"/>
          <w:b/>
          <w:bCs/>
          <w:color w:val="FF0000"/>
          <w:sz w:val="32"/>
          <w:szCs w:val="32"/>
          <w:cs/>
        </w:rPr>
        <w:t>-</w:t>
      </w:r>
      <w:r w:rsidR="00D00AFA" w:rsidRPr="006B0D79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๒๕๑๙</w:t>
      </w:r>
      <w:r w:rsidR="004D4FA3" w:rsidRPr="00632E9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6F4912" w:rsidRPr="00632E9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4D4FA3" w:rsidRPr="00632E90">
        <w:rPr>
          <w:rFonts w:asciiTheme="majorBidi" w:hAnsiTheme="majorBidi" w:cstheme="majorBidi" w:hint="cs"/>
          <w:b/>
          <w:bCs/>
          <w:sz w:val="32"/>
          <w:szCs w:val="32"/>
          <w:cs/>
        </w:rPr>
        <w:t>หรือ</w:t>
      </w:r>
      <w:r w:rsidR="001C2D63" w:rsidRPr="00632E90">
        <w:rPr>
          <w:rFonts w:asciiTheme="majorBidi" w:hAnsiTheme="majorBidi" w:cstheme="majorBidi" w:hint="cs"/>
          <w:b/>
          <w:bCs/>
          <w:sz w:val="32"/>
          <w:szCs w:val="32"/>
          <w:cs/>
        </w:rPr>
        <w:t>ทาง</w:t>
      </w:r>
      <w:r w:rsidR="004D4FA3" w:rsidRPr="00632E90">
        <w:rPr>
          <w:rFonts w:asciiTheme="majorBidi" w:hAnsiTheme="majorBidi" w:cstheme="majorBidi" w:hint="cs"/>
          <w:b/>
          <w:bCs/>
          <w:sz w:val="32"/>
          <w:szCs w:val="32"/>
          <w:cs/>
        </w:rPr>
        <w:t>เว็บไ</w:t>
      </w:r>
      <w:r w:rsidR="00632E90">
        <w:rPr>
          <w:rFonts w:asciiTheme="majorBidi" w:hAnsiTheme="majorBidi" w:cstheme="majorBidi" w:hint="cs"/>
          <w:b/>
          <w:bCs/>
          <w:sz w:val="32"/>
          <w:szCs w:val="32"/>
          <w:cs/>
        </w:rPr>
        <w:t>ซ</w:t>
      </w:r>
      <w:r w:rsidR="004D4FA3" w:rsidRPr="00632E9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ต์ </w:t>
      </w:r>
      <w:hyperlink r:id="rId13" w:history="1">
        <w:r w:rsidR="00110ED7" w:rsidRPr="003F2137">
          <w:rPr>
            <w:rStyle w:val="a6"/>
            <w:rFonts w:asciiTheme="majorBidi" w:hAnsiTheme="majorBidi" w:cstheme="majorBidi"/>
            <w:b/>
            <w:bCs/>
            <w:sz w:val="32"/>
            <w:szCs w:val="32"/>
          </w:rPr>
          <w:t>www.wangpaya.go.th</w:t>
        </w:r>
      </w:hyperlink>
    </w:p>
    <w:p w:rsidR="00D00AFA" w:rsidRDefault="00D00AFA" w:rsidP="006E6F7F">
      <w:pPr>
        <w:autoSpaceDE w:val="0"/>
        <w:autoSpaceDN w:val="0"/>
        <w:adjustRightInd w:val="0"/>
        <w:spacing w:after="0" w:line="240" w:lineRule="auto"/>
        <w:rPr>
          <w:rStyle w:val="content"/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D00AFA" w:rsidRDefault="00D00AFA" w:rsidP="006E6F7F">
      <w:pPr>
        <w:autoSpaceDE w:val="0"/>
        <w:autoSpaceDN w:val="0"/>
        <w:adjustRightInd w:val="0"/>
        <w:spacing w:after="0" w:line="240" w:lineRule="auto"/>
        <w:rPr>
          <w:rStyle w:val="content"/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D00AFA" w:rsidRDefault="00D00AFA" w:rsidP="006E6F7F">
      <w:pPr>
        <w:autoSpaceDE w:val="0"/>
        <w:autoSpaceDN w:val="0"/>
        <w:adjustRightInd w:val="0"/>
        <w:spacing w:after="0" w:line="240" w:lineRule="auto"/>
        <w:rPr>
          <w:rStyle w:val="content"/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D00AFA" w:rsidRDefault="00D00AFA" w:rsidP="006E6F7F">
      <w:pPr>
        <w:autoSpaceDE w:val="0"/>
        <w:autoSpaceDN w:val="0"/>
        <w:adjustRightInd w:val="0"/>
        <w:spacing w:after="0" w:line="240" w:lineRule="auto"/>
        <w:rPr>
          <w:rStyle w:val="content"/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D00AFA" w:rsidRDefault="00D00AFA" w:rsidP="006E6F7F">
      <w:pPr>
        <w:autoSpaceDE w:val="0"/>
        <w:autoSpaceDN w:val="0"/>
        <w:adjustRightInd w:val="0"/>
        <w:spacing w:after="0" w:line="240" w:lineRule="auto"/>
        <w:rPr>
          <w:rStyle w:val="content"/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D00AFA" w:rsidRDefault="00D00AFA" w:rsidP="006E6F7F">
      <w:pPr>
        <w:autoSpaceDE w:val="0"/>
        <w:autoSpaceDN w:val="0"/>
        <w:adjustRightInd w:val="0"/>
        <w:spacing w:after="0" w:line="240" w:lineRule="auto"/>
        <w:rPr>
          <w:rStyle w:val="content"/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D00AFA" w:rsidRDefault="00D00AFA" w:rsidP="006E6F7F">
      <w:pPr>
        <w:autoSpaceDE w:val="0"/>
        <w:autoSpaceDN w:val="0"/>
        <w:adjustRightInd w:val="0"/>
        <w:spacing w:after="0" w:line="240" w:lineRule="auto"/>
        <w:rPr>
          <w:rStyle w:val="content"/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D00AFA" w:rsidRDefault="00D00AFA" w:rsidP="006E6F7F">
      <w:pPr>
        <w:autoSpaceDE w:val="0"/>
        <w:autoSpaceDN w:val="0"/>
        <w:adjustRightInd w:val="0"/>
        <w:spacing w:after="0" w:line="240" w:lineRule="auto"/>
        <w:rPr>
          <w:rStyle w:val="content"/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D00AFA" w:rsidRDefault="00D00AFA" w:rsidP="006E6F7F">
      <w:pPr>
        <w:autoSpaceDE w:val="0"/>
        <w:autoSpaceDN w:val="0"/>
        <w:adjustRightInd w:val="0"/>
        <w:spacing w:after="0" w:line="240" w:lineRule="auto"/>
        <w:rPr>
          <w:rStyle w:val="content"/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D00AFA" w:rsidRDefault="00D00AFA" w:rsidP="006E6F7F">
      <w:pPr>
        <w:autoSpaceDE w:val="0"/>
        <w:autoSpaceDN w:val="0"/>
        <w:adjustRightInd w:val="0"/>
        <w:spacing w:after="0" w:line="240" w:lineRule="auto"/>
        <w:rPr>
          <w:rStyle w:val="content"/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D00AFA" w:rsidRDefault="00D00AFA" w:rsidP="006E6F7F">
      <w:pPr>
        <w:autoSpaceDE w:val="0"/>
        <w:autoSpaceDN w:val="0"/>
        <w:adjustRightInd w:val="0"/>
        <w:spacing w:after="0" w:line="240" w:lineRule="auto"/>
        <w:rPr>
          <w:rStyle w:val="content"/>
          <w:rFonts w:asciiTheme="majorBidi" w:hAnsiTheme="majorBidi" w:cstheme="majorBidi"/>
          <w:b/>
          <w:bCs/>
          <w:sz w:val="32"/>
          <w:szCs w:val="32"/>
          <w:u w:val="single"/>
        </w:rPr>
      </w:pPr>
    </w:p>
    <w:sectPr w:rsidR="00D00AFA" w:rsidSect="007F5433">
      <w:pgSz w:w="11906" w:h="16838"/>
      <w:pgMar w:top="1440" w:right="1440" w:bottom="1440" w:left="1440" w:header="708" w:footer="708" w:gutter="0"/>
      <w:pgBorders w:display="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5" o:spid="_x0000_i1026" type="#_x0000_t75" alt="Tongue out" style="width:13.5pt;height:13.5pt;visibility:visible;mso-wrap-style:square" o:bullet="t">
        <v:imagedata r:id="rId1" o:title="Tongue out"/>
      </v:shape>
    </w:pict>
  </w:numPicBullet>
  <w:numPicBullet w:numPicBulletId="1">
    <w:pict>
      <v:shape id="Picture 16" o:spid="_x0000_i1027" type="#_x0000_t75" alt="Kiss" style="width:13.5pt;height:13.5pt;visibility:visible;mso-wrap-style:square" o:bullet="t">
        <v:imagedata r:id="rId2" o:title="Kiss"/>
      </v:shape>
    </w:pict>
  </w:numPicBullet>
  <w:numPicBullet w:numPicBulletId="2">
    <w:pict>
      <v:shape id="Picture 19" o:spid="_x0000_i1028" type="#_x0000_t75" alt="Cool" style="width:13.5pt;height:13.5pt;visibility:visible;mso-wrap-style:square" o:bullet="t">
        <v:imagedata r:id="rId3" o:title="Cool"/>
      </v:shape>
    </w:pict>
  </w:numPicBullet>
  <w:abstractNum w:abstractNumId="0">
    <w:nsid w:val="6AC43616"/>
    <w:multiLevelType w:val="hybridMultilevel"/>
    <w:tmpl w:val="80B06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74460"/>
    <w:rsid w:val="000646A0"/>
    <w:rsid w:val="00077351"/>
    <w:rsid w:val="000B2255"/>
    <w:rsid w:val="000E5391"/>
    <w:rsid w:val="00107B7C"/>
    <w:rsid w:val="00110ED7"/>
    <w:rsid w:val="001153D5"/>
    <w:rsid w:val="00120C6C"/>
    <w:rsid w:val="00156364"/>
    <w:rsid w:val="001C2D63"/>
    <w:rsid w:val="00294BAC"/>
    <w:rsid w:val="002A09CF"/>
    <w:rsid w:val="0031438D"/>
    <w:rsid w:val="0035274B"/>
    <w:rsid w:val="003D3944"/>
    <w:rsid w:val="00451693"/>
    <w:rsid w:val="004D4FA3"/>
    <w:rsid w:val="005004D3"/>
    <w:rsid w:val="005B55C1"/>
    <w:rsid w:val="005C6F32"/>
    <w:rsid w:val="00625F38"/>
    <w:rsid w:val="00632E90"/>
    <w:rsid w:val="006B0D79"/>
    <w:rsid w:val="006E6F7F"/>
    <w:rsid w:val="006F4912"/>
    <w:rsid w:val="006F54DE"/>
    <w:rsid w:val="007F5433"/>
    <w:rsid w:val="00831B5F"/>
    <w:rsid w:val="00842A57"/>
    <w:rsid w:val="00856643"/>
    <w:rsid w:val="008A6819"/>
    <w:rsid w:val="008F3915"/>
    <w:rsid w:val="00926CBB"/>
    <w:rsid w:val="009330B4"/>
    <w:rsid w:val="009C4B8B"/>
    <w:rsid w:val="00A8472F"/>
    <w:rsid w:val="00A922F6"/>
    <w:rsid w:val="00AA03FF"/>
    <w:rsid w:val="00BA355E"/>
    <w:rsid w:val="00BC5BAD"/>
    <w:rsid w:val="00BD381A"/>
    <w:rsid w:val="00C43715"/>
    <w:rsid w:val="00C47D49"/>
    <w:rsid w:val="00C576AA"/>
    <w:rsid w:val="00C72346"/>
    <w:rsid w:val="00C74460"/>
    <w:rsid w:val="00CC470B"/>
    <w:rsid w:val="00CC7E20"/>
    <w:rsid w:val="00CD66D1"/>
    <w:rsid w:val="00CE3CA3"/>
    <w:rsid w:val="00D00AFA"/>
    <w:rsid w:val="00D66B30"/>
    <w:rsid w:val="00DA64EA"/>
    <w:rsid w:val="00DF18F4"/>
    <w:rsid w:val="00E21A88"/>
    <w:rsid w:val="00E21E3E"/>
    <w:rsid w:val="00EC37FE"/>
    <w:rsid w:val="00F00902"/>
    <w:rsid w:val="00F32DB3"/>
    <w:rsid w:val="00F4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">
    <w:name w:val="content"/>
    <w:basedOn w:val="a0"/>
    <w:rsid w:val="00C74460"/>
  </w:style>
  <w:style w:type="paragraph" w:styleId="a3">
    <w:name w:val="Balloon Text"/>
    <w:basedOn w:val="a"/>
    <w:link w:val="a4"/>
    <w:uiPriority w:val="99"/>
    <w:semiHidden/>
    <w:unhideWhenUsed/>
    <w:rsid w:val="00C744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74460"/>
    <w:rPr>
      <w:rFonts w:ascii="Tahoma" w:hAnsi="Tahoma" w:cs="Angsana New"/>
      <w:sz w:val="16"/>
      <w:szCs w:val="20"/>
    </w:rPr>
  </w:style>
  <w:style w:type="table" w:styleId="a5">
    <w:name w:val="Table Grid"/>
    <w:basedOn w:val="a1"/>
    <w:rsid w:val="00CC7E2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10E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wangpaya.go.th" TargetMode="Externa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th/url?sa=i&amp;source=images&amp;cd=&amp;cad=rja&amp;docid=-3-Viqhi0-IUdM&amp;tbnid=6TIcpmaMIaizsM:&amp;ved=0CAgQjRwwAA&amp;url=http://110.164.68.234/nutrition/index.php?option=com_content&amp;view=article&amp;id=8:2012-06-23-09-54-15&amp;catid=10:-1&amp;ei=kZRmUorOBonirAec4IHACA&amp;psig=AFQjCNHOQulIy8IYlWBs_DvwUYnb695iVg&amp;ust=1382540817265160" TargetMode="External"/><Relationship Id="rId11" Type="http://schemas.openxmlformats.org/officeDocument/2006/relationships/hyperlink" Target="http://www.google.co.th/url?sa=i&amp;rct=j&amp;q=&amp;esrc=s&amp;frm=1&amp;source=images&amp;cd=&amp;cad=rja&amp;docid=7bzq7lk5v7fg3M&amp;tbnid=h_7oBL3aNWnmSM:&amp;ved=0CAUQjRw&amp;url=http://www.oknation.net/blog/kittichaiblog&amp;ei=SJdmUtPCB8qxrgfGqIDgAg&amp;bvm=bv.55123115,d.bmk&amp;psig=AFQjCNFSJVQ4KR-Ve1ewipiRdJoTsrg-2A&amp;ust=138254150438416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settings" Target="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A5D83-16E8-4A76-B0AB-3DB7FE8E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WANGPAYA</dc:creator>
  <cp:lastModifiedBy>Corporate Edition</cp:lastModifiedBy>
  <cp:revision>55</cp:revision>
  <dcterms:created xsi:type="dcterms:W3CDTF">2013-09-08T04:28:00Z</dcterms:created>
  <dcterms:modified xsi:type="dcterms:W3CDTF">2013-10-25T13:15:00Z</dcterms:modified>
</cp:coreProperties>
</file>